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CD5DA" w14:textId="5B9F25AE" w:rsidR="00195B0D" w:rsidRPr="00CE490C" w:rsidRDefault="00D75CFE" w:rsidP="00CE490C">
      <w:pPr>
        <w:rPr>
          <w:rFonts w:ascii="Arial" w:hAnsi="Arial" w:cs="Arial"/>
          <w:iCs/>
        </w:rPr>
      </w:pPr>
      <w:r w:rsidRPr="00CE490C">
        <w:rPr>
          <w:rFonts w:ascii="Arial" w:hAnsi="Arial" w:cs="Arial"/>
          <w:iCs/>
        </w:rPr>
        <w:t>Załącznik nr 2 do SWZ</w:t>
      </w:r>
    </w:p>
    <w:p w14:paraId="3F3A8FD4" w14:textId="77777777" w:rsidR="009A1879" w:rsidRPr="00CE490C" w:rsidRDefault="009A1879" w:rsidP="00CE490C">
      <w:pPr>
        <w:spacing w:before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Nazwa Wykonawcy:</w:t>
      </w:r>
    </w:p>
    <w:p w14:paraId="44AC7EF9" w14:textId="77777777" w:rsidR="009A1879" w:rsidRPr="00CE490C" w:rsidRDefault="009A1879" w:rsidP="00CE490C">
      <w:pPr>
        <w:spacing w:after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………………………………………………………</w:t>
      </w:r>
    </w:p>
    <w:p w14:paraId="288FF0D3" w14:textId="77777777" w:rsidR="009A1879" w:rsidRPr="00CE490C" w:rsidRDefault="009A1879" w:rsidP="00CE490C">
      <w:pPr>
        <w:spacing w:before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Adres:</w:t>
      </w:r>
    </w:p>
    <w:p w14:paraId="35168460" w14:textId="77777777" w:rsidR="009A1879" w:rsidRPr="00CE490C" w:rsidRDefault="009A1879" w:rsidP="00CE490C">
      <w:pPr>
        <w:spacing w:after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………………………………………………………</w:t>
      </w:r>
    </w:p>
    <w:p w14:paraId="3BE139C8" w14:textId="77777777" w:rsidR="009A1879" w:rsidRPr="00CE490C" w:rsidRDefault="009A1879" w:rsidP="00CE490C">
      <w:pPr>
        <w:spacing w:before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Województwo:</w:t>
      </w:r>
    </w:p>
    <w:p w14:paraId="4A727E81" w14:textId="77777777" w:rsidR="009A1879" w:rsidRPr="00CE490C" w:rsidRDefault="009A1879" w:rsidP="00CE490C">
      <w:pPr>
        <w:spacing w:after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………………………………………………………</w:t>
      </w:r>
    </w:p>
    <w:p w14:paraId="256BF454" w14:textId="77777777" w:rsidR="009A1879" w:rsidRPr="00CE490C" w:rsidRDefault="009A1879" w:rsidP="00CE490C">
      <w:pPr>
        <w:spacing w:before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NIP:</w:t>
      </w:r>
    </w:p>
    <w:p w14:paraId="1B39E11A" w14:textId="39890FB6" w:rsidR="009A1879" w:rsidRPr="00CE490C" w:rsidRDefault="009A1879" w:rsidP="00CE490C">
      <w:pPr>
        <w:spacing w:after="120"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……………………………………………….………</w:t>
      </w:r>
    </w:p>
    <w:p w14:paraId="5F8F09D1" w14:textId="1CD7BB51" w:rsidR="005D501E" w:rsidRPr="00CE490C" w:rsidRDefault="00557E32" w:rsidP="00CE490C">
      <w:pPr>
        <w:spacing w:before="960" w:after="480"/>
        <w:rPr>
          <w:rFonts w:ascii="Arial" w:hAnsi="Arial" w:cs="Arial"/>
          <w:b/>
          <w:bCs/>
        </w:rPr>
      </w:pPr>
      <w:r w:rsidRPr="00CE490C">
        <w:rPr>
          <w:rFonts w:ascii="Arial" w:hAnsi="Arial" w:cs="Arial"/>
          <w:b/>
          <w:bCs/>
        </w:rPr>
        <w:t>FORMULARZ OFERTY</w:t>
      </w:r>
    </w:p>
    <w:p w14:paraId="6FDE83B9" w14:textId="77777777" w:rsidR="009C3EBB" w:rsidRPr="00CE490C" w:rsidRDefault="009C3EBB" w:rsidP="00CE490C">
      <w:pPr>
        <w:spacing w:line="360" w:lineRule="auto"/>
        <w:rPr>
          <w:rFonts w:ascii="Arial" w:hAnsi="Arial" w:cs="Arial"/>
          <w:b/>
          <w:bCs/>
        </w:rPr>
      </w:pPr>
      <w:r w:rsidRPr="00CE490C">
        <w:rPr>
          <w:rFonts w:ascii="Arial" w:hAnsi="Arial" w:cs="Arial"/>
          <w:b/>
          <w:bCs/>
        </w:rPr>
        <w:t xml:space="preserve">Nazwa zamówienia: </w:t>
      </w:r>
    </w:p>
    <w:p w14:paraId="0DEFE928" w14:textId="28DC187B" w:rsidR="005D501E" w:rsidRDefault="00142674" w:rsidP="00D37340">
      <w:pPr>
        <w:spacing w:before="360" w:after="120" w:line="360" w:lineRule="auto"/>
        <w:rPr>
          <w:rFonts w:ascii="Arial" w:hAnsi="Arial" w:cs="Arial"/>
          <w:b/>
          <w:bCs/>
          <w:lang w:bidi="pl-PL"/>
        </w:rPr>
      </w:pPr>
      <w:bookmarkStart w:id="1" w:name="_Hlk198931019"/>
      <w:r w:rsidRPr="00CA4CB3">
        <w:rPr>
          <w:rFonts w:ascii="Arial" w:hAnsi="Arial" w:cs="Arial"/>
          <w:b/>
          <w:bCs/>
          <w:lang w:bidi="pl-PL"/>
        </w:rPr>
        <w:t>Dostawa</w:t>
      </w:r>
      <w:r>
        <w:rPr>
          <w:rFonts w:ascii="Arial" w:hAnsi="Arial" w:cs="Arial"/>
          <w:b/>
          <w:bCs/>
          <w:lang w:bidi="pl-PL"/>
        </w:rPr>
        <w:t xml:space="preserve"> </w:t>
      </w:r>
      <w:r w:rsidRPr="00CA4CB3">
        <w:rPr>
          <w:rFonts w:ascii="Arial" w:hAnsi="Arial" w:cs="Arial"/>
          <w:b/>
          <w:bCs/>
          <w:lang w:bidi="pl-PL"/>
        </w:rPr>
        <w:t>samochodu</w:t>
      </w:r>
      <w:r>
        <w:rPr>
          <w:rFonts w:ascii="Arial" w:hAnsi="Arial" w:cs="Arial"/>
          <w:b/>
          <w:bCs/>
          <w:lang w:bidi="pl-PL"/>
        </w:rPr>
        <w:t xml:space="preserve"> osobowego</w:t>
      </w:r>
      <w:r w:rsidRPr="00CA4CB3">
        <w:rPr>
          <w:rFonts w:ascii="Arial" w:hAnsi="Arial" w:cs="Arial"/>
          <w:b/>
          <w:bCs/>
          <w:lang w:bidi="pl-PL"/>
        </w:rPr>
        <w:t xml:space="preserve"> przystosowanego do przewozu osób niepełnosprawnych na potrzeby </w:t>
      </w:r>
      <w:r>
        <w:rPr>
          <w:rFonts w:ascii="Arial" w:hAnsi="Arial" w:cs="Arial"/>
          <w:b/>
          <w:bCs/>
          <w:lang w:bidi="pl-PL"/>
        </w:rPr>
        <w:t>Gminy Zawadzkie</w:t>
      </w:r>
      <w:bookmarkEnd w:id="1"/>
    </w:p>
    <w:p w14:paraId="1E74C69E" w14:textId="33CD02B8" w:rsidR="00241C76" w:rsidRPr="00CE490C" w:rsidRDefault="00D37340" w:rsidP="00D37340">
      <w:pPr>
        <w:spacing w:before="120" w:after="360" w:line="360" w:lineRule="auto"/>
        <w:rPr>
          <w:rFonts w:ascii="Arial" w:hAnsi="Arial" w:cs="Arial"/>
          <w:b/>
          <w:bCs/>
          <w:iCs/>
          <w:lang w:bidi="pl-PL"/>
        </w:rPr>
      </w:pPr>
      <w:r w:rsidRPr="00203721">
        <w:rPr>
          <w:rFonts w:ascii="Arial" w:hAnsi="Arial" w:cs="Arial"/>
          <w:lang w:bidi="pl-PL"/>
        </w:rPr>
        <w:t>w ramach projektu pn. „</w:t>
      </w:r>
      <w:r w:rsidRPr="00BB266B">
        <w:rPr>
          <w:rFonts w:ascii="Arial" w:hAnsi="Arial" w:cs="Arial"/>
          <w:lang w:bidi="pl-PL"/>
        </w:rPr>
        <w:t>Nie-Sami-Dzielni – rozwój usług społecznych oraz wspierających osoby niesamodzielne – III edycja.</w:t>
      </w:r>
      <w:r w:rsidRPr="00203721">
        <w:rPr>
          <w:rFonts w:ascii="Arial" w:hAnsi="Arial" w:cs="Arial"/>
          <w:lang w:bidi="pl-PL"/>
        </w:rPr>
        <w:t xml:space="preserve">” współfinansowanego ze środków Europejskiego Funduszu Społecznego Plus w ramach Funduszy Europejskich dla Opolskiego 2021-2027, </w:t>
      </w:r>
      <w:r w:rsidRPr="003062F8">
        <w:rPr>
          <w:rFonts w:ascii="Arial" w:hAnsi="Arial" w:cs="Arial"/>
          <w:lang w:bidi="pl-PL"/>
        </w:rPr>
        <w:t>Priorytet 07 - Fundusze Europejskie wspierające usługi społeczne i zdrowotne w opolskim, Działanie 07.01 - Usługi zdrowotne i społeczne oraz opieka długoterminowa</w:t>
      </w:r>
    </w:p>
    <w:p w14:paraId="3F60EDA0" w14:textId="77777777" w:rsidR="009C3EBB" w:rsidRPr="00CE490C" w:rsidRDefault="009C3EBB" w:rsidP="00C444BA">
      <w:pPr>
        <w:spacing w:before="1440" w:after="120"/>
        <w:rPr>
          <w:rFonts w:ascii="Arial" w:hAnsi="Arial" w:cs="Arial"/>
          <w:b/>
          <w:bCs/>
        </w:rPr>
      </w:pPr>
      <w:r w:rsidRPr="00CE490C">
        <w:rPr>
          <w:rFonts w:ascii="Arial" w:hAnsi="Arial" w:cs="Arial"/>
          <w:b/>
          <w:bCs/>
        </w:rPr>
        <w:t xml:space="preserve">Zamawiający: </w:t>
      </w:r>
      <w:r w:rsidRPr="00CE490C">
        <w:rPr>
          <w:rFonts w:ascii="Arial" w:hAnsi="Arial" w:cs="Arial"/>
          <w:b/>
          <w:bCs/>
        </w:rPr>
        <w:tab/>
      </w:r>
    </w:p>
    <w:p w14:paraId="77C1A4DA" w14:textId="77777777" w:rsidR="00C444BA" w:rsidRPr="00C444BA" w:rsidRDefault="00C444BA" w:rsidP="00C444BA">
      <w:pPr>
        <w:spacing w:line="360" w:lineRule="auto"/>
        <w:rPr>
          <w:rFonts w:ascii="Arial" w:hAnsi="Arial" w:cs="Arial"/>
          <w:b/>
          <w:bCs/>
        </w:rPr>
      </w:pPr>
      <w:r w:rsidRPr="00C444BA">
        <w:rPr>
          <w:rFonts w:ascii="Arial" w:hAnsi="Arial" w:cs="Arial"/>
          <w:b/>
          <w:bCs/>
        </w:rPr>
        <w:t>Ośrodek Pomocy Społecznej w Zawadzkiem</w:t>
      </w:r>
    </w:p>
    <w:p w14:paraId="66EF3F9F" w14:textId="08A26E67" w:rsidR="00C60498" w:rsidRPr="00C444BA" w:rsidRDefault="00C444BA" w:rsidP="00C444BA">
      <w:pPr>
        <w:spacing w:line="360" w:lineRule="auto"/>
        <w:rPr>
          <w:rFonts w:ascii="Arial" w:hAnsi="Arial" w:cs="Arial"/>
        </w:rPr>
      </w:pPr>
      <w:bookmarkStart w:id="2" w:name="_Hlk191834934"/>
      <w:r w:rsidRPr="00C444BA">
        <w:rPr>
          <w:rFonts w:ascii="Arial" w:hAnsi="Arial" w:cs="Arial"/>
        </w:rPr>
        <w:t xml:space="preserve">ul. Dębowa 11, 47-120 </w:t>
      </w:r>
      <w:bookmarkEnd w:id="2"/>
      <w:r w:rsidRPr="00C444BA">
        <w:rPr>
          <w:rFonts w:ascii="Arial" w:hAnsi="Arial" w:cs="Arial"/>
        </w:rPr>
        <w:t>Zawadzkie</w:t>
      </w:r>
    </w:p>
    <w:p w14:paraId="5B375624" w14:textId="77777777" w:rsidR="002F6E73" w:rsidRPr="00CE490C" w:rsidRDefault="002F6E73" w:rsidP="00CE490C">
      <w:pPr>
        <w:rPr>
          <w:rFonts w:ascii="Arial" w:hAnsi="Arial" w:cs="Arial"/>
        </w:rPr>
      </w:pPr>
      <w:r w:rsidRPr="00CE490C">
        <w:rPr>
          <w:rFonts w:ascii="Arial" w:hAnsi="Arial" w:cs="Arial"/>
        </w:rPr>
        <w:br w:type="page"/>
      </w:r>
    </w:p>
    <w:p w14:paraId="597B033B" w14:textId="7C015C1A" w:rsidR="006C20C2" w:rsidRPr="00CE490C" w:rsidRDefault="004D7113" w:rsidP="00CE490C">
      <w:pPr>
        <w:spacing w:line="360" w:lineRule="auto"/>
        <w:ind w:firstLine="709"/>
        <w:rPr>
          <w:rFonts w:ascii="Arial" w:hAnsi="Arial" w:cs="Arial"/>
          <w:lang w:eastAsia="ar-SA"/>
        </w:rPr>
      </w:pPr>
      <w:r w:rsidRPr="00CE490C">
        <w:rPr>
          <w:rFonts w:ascii="Arial" w:hAnsi="Arial" w:cs="Arial"/>
          <w:lang w:eastAsia="ar-SA"/>
        </w:rPr>
        <w:lastRenderedPageBreak/>
        <w:t xml:space="preserve">Nawiązując do ogłoszenia </w:t>
      </w:r>
      <w:r w:rsidR="00365ED0" w:rsidRPr="00CE490C">
        <w:rPr>
          <w:rFonts w:ascii="Arial" w:hAnsi="Arial" w:cs="Arial"/>
          <w:lang w:eastAsia="ar-SA"/>
        </w:rPr>
        <w:t xml:space="preserve">postępowania o udzielenie zamówienia publicznego </w:t>
      </w:r>
      <w:r w:rsidR="00E03BF6" w:rsidRPr="00CE490C">
        <w:rPr>
          <w:rFonts w:ascii="Arial" w:hAnsi="Arial" w:cs="Arial"/>
          <w:lang w:eastAsia="ar-SA"/>
        </w:rPr>
        <w:br/>
      </w:r>
      <w:r w:rsidR="00365ED0" w:rsidRPr="00CE490C">
        <w:rPr>
          <w:rFonts w:ascii="Arial" w:hAnsi="Arial" w:cs="Arial"/>
          <w:lang w:eastAsia="ar-SA"/>
        </w:rPr>
        <w:t xml:space="preserve">w trybie podstawowym (art. 275 pkt </w:t>
      </w:r>
      <w:r w:rsidR="00E07B55" w:rsidRPr="00CE490C">
        <w:rPr>
          <w:rFonts w:ascii="Arial" w:hAnsi="Arial" w:cs="Arial"/>
          <w:lang w:eastAsia="ar-SA"/>
        </w:rPr>
        <w:t>2</w:t>
      </w:r>
      <w:r w:rsidR="00365ED0" w:rsidRPr="00CE490C">
        <w:rPr>
          <w:rFonts w:ascii="Arial" w:hAnsi="Arial" w:cs="Arial"/>
          <w:lang w:eastAsia="ar-SA"/>
        </w:rPr>
        <w:t xml:space="preserve"> </w:t>
      </w:r>
      <w:r w:rsidR="00DC2D87" w:rsidRPr="00CE490C">
        <w:rPr>
          <w:rFonts w:ascii="Arial" w:hAnsi="Arial" w:cs="Arial"/>
          <w:lang w:eastAsia="ar-SA"/>
        </w:rPr>
        <w:t>PZP) na</w:t>
      </w:r>
      <w:r w:rsidRPr="00CE490C">
        <w:rPr>
          <w:rFonts w:ascii="Arial" w:hAnsi="Arial" w:cs="Arial"/>
          <w:lang w:eastAsia="ar-SA"/>
        </w:rPr>
        <w:t xml:space="preserve"> wykonanie zamówienia publicznego pn.: </w:t>
      </w:r>
    </w:p>
    <w:p w14:paraId="7AE84D24" w14:textId="31D55611" w:rsidR="005D501E" w:rsidRPr="00CE490C" w:rsidRDefault="00B6180B" w:rsidP="006A371E">
      <w:pPr>
        <w:spacing w:before="240" w:after="240" w:line="360" w:lineRule="auto"/>
        <w:rPr>
          <w:rFonts w:ascii="Arial" w:hAnsi="Arial" w:cs="Arial"/>
          <w:b/>
          <w:bCs/>
          <w:iCs/>
          <w:lang w:bidi="pl-PL"/>
        </w:rPr>
      </w:pPr>
      <w:r w:rsidRPr="00B6180B">
        <w:rPr>
          <w:rFonts w:ascii="Arial" w:hAnsi="Arial" w:cs="Arial"/>
          <w:b/>
          <w:bCs/>
          <w:iCs/>
          <w:lang w:bidi="pl-PL"/>
        </w:rPr>
        <w:t>Dostawa samochodu osobowego przystosowanego do przewozu osób niepełnosprawnych na potrzeby Gminy Zawadzkie</w:t>
      </w:r>
    </w:p>
    <w:p w14:paraId="3CE4536B" w14:textId="7015FCBA" w:rsidR="004D7113" w:rsidRPr="00CE490C" w:rsidRDefault="0056513D" w:rsidP="00CE490C">
      <w:pPr>
        <w:spacing w:line="360" w:lineRule="auto"/>
        <w:rPr>
          <w:rFonts w:ascii="Arial" w:hAnsi="Arial" w:cs="Arial"/>
        </w:rPr>
      </w:pPr>
      <w:r w:rsidRPr="00CE490C">
        <w:rPr>
          <w:rFonts w:ascii="Arial" w:hAnsi="Arial" w:cs="Arial"/>
        </w:rPr>
        <w:t>z</w:t>
      </w:r>
      <w:r w:rsidR="004D7113" w:rsidRPr="00CE490C">
        <w:rPr>
          <w:rFonts w:ascii="Arial" w:hAnsi="Arial" w:cs="Arial"/>
        </w:rPr>
        <w:t>obowiązuję</w:t>
      </w:r>
      <w:r w:rsidRPr="00CE490C">
        <w:rPr>
          <w:rFonts w:ascii="Arial" w:hAnsi="Arial" w:cs="Arial"/>
        </w:rPr>
        <w:t>/</w:t>
      </w:r>
      <w:r w:rsidR="00791E23" w:rsidRPr="00CE490C">
        <w:rPr>
          <w:rFonts w:ascii="Arial" w:hAnsi="Arial" w:cs="Arial"/>
        </w:rPr>
        <w:t>zobowiązujemy</w:t>
      </w:r>
      <w:r w:rsidRPr="00CE490C">
        <w:rPr>
          <w:rFonts w:ascii="Arial" w:hAnsi="Arial" w:cs="Arial"/>
        </w:rPr>
        <w:t>*</w:t>
      </w:r>
      <w:r w:rsidR="004D7113" w:rsidRPr="00CE490C">
        <w:rPr>
          <w:rFonts w:ascii="Arial" w:hAnsi="Arial" w:cs="Arial"/>
        </w:rPr>
        <w:t xml:space="preserve"> się do wykonania w/w zamówienia w zakresie objętym Specyfikacją</w:t>
      </w:r>
      <w:r w:rsidR="00E07B55" w:rsidRPr="00CE490C">
        <w:rPr>
          <w:rFonts w:ascii="Arial" w:hAnsi="Arial" w:cs="Arial"/>
        </w:rPr>
        <w:t xml:space="preserve"> </w:t>
      </w:r>
      <w:r w:rsidR="004D7113" w:rsidRPr="00CE490C">
        <w:rPr>
          <w:rFonts w:ascii="Arial" w:hAnsi="Arial" w:cs="Arial"/>
        </w:rPr>
        <w:t>Warunków Zamówienia na następujących warunkach:</w:t>
      </w:r>
    </w:p>
    <w:p w14:paraId="1E60F4BC" w14:textId="77777777" w:rsidR="00EE6E33" w:rsidRPr="00CE490C" w:rsidRDefault="00EE6E33" w:rsidP="00CE490C">
      <w:pPr>
        <w:spacing w:line="360" w:lineRule="auto"/>
        <w:rPr>
          <w:rFonts w:ascii="Arial" w:hAnsi="Arial" w:cs="Arial"/>
        </w:rPr>
      </w:pPr>
    </w:p>
    <w:p w14:paraId="73A3BD6C" w14:textId="6A422500" w:rsidR="00333B40" w:rsidRPr="00CE490C" w:rsidRDefault="004B5A1E" w:rsidP="00CE490C">
      <w:pPr>
        <w:pStyle w:val="Akapitzlist"/>
        <w:numPr>
          <w:ilvl w:val="0"/>
          <w:numId w:val="1"/>
        </w:numPr>
        <w:spacing w:after="240" w:line="360" w:lineRule="auto"/>
        <w:contextualSpacing w:val="0"/>
        <w:rPr>
          <w:rFonts w:ascii="Arial" w:hAnsi="Arial" w:cs="Arial"/>
          <w:b/>
        </w:rPr>
      </w:pPr>
      <w:r w:rsidRPr="00CE490C">
        <w:rPr>
          <w:rFonts w:ascii="Arial" w:hAnsi="Arial" w:cs="Arial"/>
          <w:b/>
        </w:rPr>
        <w:t>Oferuję wykonanie zamówienia</w:t>
      </w:r>
      <w:r w:rsidR="0048774F" w:rsidRPr="00CE490C">
        <w:rPr>
          <w:rFonts w:ascii="Arial" w:hAnsi="Arial" w:cs="Arial"/>
          <w:b/>
        </w:rPr>
        <w:t xml:space="preserve"> </w:t>
      </w:r>
      <w:r w:rsidR="006B1EF6" w:rsidRPr="00CE490C">
        <w:rPr>
          <w:rFonts w:ascii="Arial" w:hAnsi="Arial" w:cs="Arial"/>
          <w:b/>
        </w:rPr>
        <w:t xml:space="preserve">za następującą cenę </w:t>
      </w:r>
      <w:r w:rsidR="001468E9" w:rsidRPr="00CE490C">
        <w:rPr>
          <w:rFonts w:ascii="Arial" w:hAnsi="Arial" w:cs="Arial"/>
          <w:b/>
        </w:rPr>
        <w:t>ryczałtową</w:t>
      </w:r>
      <w:r w:rsidR="006B1EF6" w:rsidRPr="00CE490C">
        <w:rPr>
          <w:rFonts w:ascii="Arial" w:hAnsi="Arial" w:cs="Arial"/>
          <w:b/>
        </w:rPr>
        <w:t>:</w:t>
      </w:r>
      <w:r w:rsidRPr="00CE490C">
        <w:rPr>
          <w:rFonts w:ascii="Arial" w:hAnsi="Arial" w:cs="Arial"/>
          <w:b/>
        </w:rPr>
        <w:t xml:space="preserve"> </w:t>
      </w:r>
    </w:p>
    <w:p w14:paraId="2B32E362" w14:textId="5CD10253" w:rsidR="001F0CBA" w:rsidRPr="00CE490C" w:rsidRDefault="001F0CBA" w:rsidP="00F065E3">
      <w:pPr>
        <w:pStyle w:val="Akapitzlist"/>
        <w:spacing w:after="120" w:line="360" w:lineRule="auto"/>
        <w:ind w:left="0" w:firstLine="340"/>
        <w:contextualSpacing w:val="0"/>
        <w:rPr>
          <w:rFonts w:ascii="Arial" w:hAnsi="Arial" w:cs="Arial"/>
          <w:b/>
        </w:rPr>
      </w:pPr>
      <w:r w:rsidRPr="00CE490C">
        <w:rPr>
          <w:rFonts w:ascii="Arial" w:hAnsi="Arial" w:cs="Arial"/>
          <w:b/>
        </w:rPr>
        <w:t>CENA</w:t>
      </w:r>
      <w:r w:rsidR="00CD798F">
        <w:rPr>
          <w:rFonts w:ascii="Arial" w:hAnsi="Arial" w:cs="Arial"/>
          <w:b/>
        </w:rPr>
        <w:t xml:space="preserve"> </w:t>
      </w:r>
      <w:r w:rsidR="00DC2D87" w:rsidRPr="00CE490C">
        <w:rPr>
          <w:rFonts w:ascii="Arial" w:hAnsi="Arial" w:cs="Arial"/>
          <w:b/>
        </w:rPr>
        <w:t>BRUTTO …</w:t>
      </w:r>
      <w:r w:rsidRPr="00CE490C">
        <w:rPr>
          <w:rFonts w:ascii="Arial" w:hAnsi="Arial" w:cs="Arial"/>
          <w:b/>
        </w:rPr>
        <w:t>………</w:t>
      </w:r>
      <w:r w:rsidR="00AE582B" w:rsidRPr="00CE490C">
        <w:rPr>
          <w:rFonts w:ascii="Arial" w:hAnsi="Arial" w:cs="Arial"/>
          <w:b/>
        </w:rPr>
        <w:t>………</w:t>
      </w:r>
      <w:r w:rsidRPr="00CE490C">
        <w:rPr>
          <w:rFonts w:ascii="Arial" w:hAnsi="Arial" w:cs="Arial"/>
          <w:b/>
        </w:rPr>
        <w:t>…………..………… zł</w:t>
      </w:r>
    </w:p>
    <w:p w14:paraId="4D95721F" w14:textId="02875321" w:rsidR="001352D4" w:rsidRPr="00CE490C" w:rsidRDefault="001352D4" w:rsidP="00CE490C">
      <w:pPr>
        <w:pStyle w:val="Akapitzlist"/>
        <w:numPr>
          <w:ilvl w:val="0"/>
          <w:numId w:val="1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  <w:b/>
        </w:rPr>
        <w:t>Termin realizacji zamówienia:</w:t>
      </w:r>
      <w:r w:rsidRPr="00CE490C">
        <w:rPr>
          <w:rFonts w:ascii="Arial" w:hAnsi="Arial" w:cs="Arial"/>
        </w:rPr>
        <w:t xml:space="preserve"> </w:t>
      </w:r>
    </w:p>
    <w:p w14:paraId="2F7145EB" w14:textId="0E5129D5" w:rsidR="001352D4" w:rsidRPr="00CE490C" w:rsidRDefault="001352D4" w:rsidP="00CE490C">
      <w:pPr>
        <w:spacing w:before="60" w:after="60" w:line="360" w:lineRule="auto"/>
        <w:ind w:left="340"/>
        <w:rPr>
          <w:rFonts w:ascii="Arial" w:hAnsi="Arial" w:cs="Arial"/>
          <w:b/>
        </w:rPr>
      </w:pPr>
      <w:r w:rsidRPr="00CE490C">
        <w:rPr>
          <w:rFonts w:ascii="Arial" w:hAnsi="Arial" w:cs="Arial"/>
        </w:rPr>
        <w:t xml:space="preserve">Zobowiązuję/zobowiązujemy* się zrealizować zamówienie </w:t>
      </w:r>
      <w:r w:rsidR="008847C1" w:rsidRPr="00CE490C">
        <w:rPr>
          <w:rFonts w:ascii="Arial" w:hAnsi="Arial" w:cs="Arial"/>
          <w:b/>
          <w:bCs/>
        </w:rPr>
        <w:t xml:space="preserve">w terminie </w:t>
      </w:r>
      <w:r w:rsidR="00040486">
        <w:rPr>
          <w:rFonts w:ascii="Arial" w:hAnsi="Arial" w:cs="Arial"/>
          <w:b/>
          <w:bCs/>
        </w:rPr>
        <w:t>……….</w:t>
      </w:r>
      <w:r w:rsidR="00B515DE" w:rsidRPr="00CE490C">
        <w:rPr>
          <w:rFonts w:ascii="Arial" w:hAnsi="Arial" w:cs="Arial"/>
          <w:b/>
          <w:bCs/>
        </w:rPr>
        <w:t xml:space="preserve"> </w:t>
      </w:r>
      <w:r w:rsidR="007E1779" w:rsidRPr="00CE490C">
        <w:rPr>
          <w:rFonts w:ascii="Arial" w:hAnsi="Arial" w:cs="Arial"/>
          <w:b/>
          <w:bCs/>
        </w:rPr>
        <w:t>dni</w:t>
      </w:r>
      <w:r w:rsidR="00B515DE" w:rsidRPr="00CE490C">
        <w:rPr>
          <w:rFonts w:ascii="Arial" w:hAnsi="Arial" w:cs="Arial"/>
          <w:b/>
          <w:bCs/>
        </w:rPr>
        <w:t xml:space="preserve"> </w:t>
      </w:r>
      <w:r w:rsidR="00202F20" w:rsidRPr="00CE490C">
        <w:rPr>
          <w:rFonts w:ascii="Arial" w:hAnsi="Arial" w:cs="Arial"/>
          <w:b/>
          <w:bCs/>
        </w:rPr>
        <w:br/>
      </w:r>
      <w:r w:rsidR="00B515DE" w:rsidRPr="00CE490C">
        <w:rPr>
          <w:rFonts w:ascii="Arial" w:hAnsi="Arial" w:cs="Arial"/>
          <w:b/>
          <w:bCs/>
        </w:rPr>
        <w:t>od daty zawarcia umowy</w:t>
      </w:r>
      <w:r w:rsidR="00087D46">
        <w:rPr>
          <w:rFonts w:ascii="Arial" w:hAnsi="Arial" w:cs="Arial"/>
          <w:b/>
          <w:bCs/>
        </w:rPr>
        <w:t xml:space="preserve"> </w:t>
      </w:r>
      <w:r w:rsidR="00FD1263" w:rsidRPr="00087D46">
        <w:rPr>
          <w:rFonts w:ascii="Arial" w:hAnsi="Arial" w:cs="Arial"/>
          <w:spacing w:val="-2"/>
        </w:rPr>
        <w:t xml:space="preserve">(Uwaga: Wykonawcy mają wpisać liczbę z przedziału </w:t>
      </w:r>
      <w:r w:rsidR="008B1DB2">
        <w:rPr>
          <w:rFonts w:ascii="Arial" w:hAnsi="Arial" w:cs="Arial"/>
          <w:spacing w:val="-2"/>
        </w:rPr>
        <w:br/>
      </w:r>
      <w:r w:rsidR="00D37340">
        <w:rPr>
          <w:rFonts w:ascii="Arial" w:hAnsi="Arial" w:cs="Arial"/>
          <w:spacing w:val="-2"/>
        </w:rPr>
        <w:t>60</w:t>
      </w:r>
      <w:r w:rsidR="00FD1263" w:rsidRPr="00087D46">
        <w:rPr>
          <w:rFonts w:ascii="Arial" w:hAnsi="Arial" w:cs="Arial"/>
          <w:spacing w:val="-2"/>
        </w:rPr>
        <w:t xml:space="preserve"> – </w:t>
      </w:r>
      <w:r w:rsidR="00FD1263">
        <w:rPr>
          <w:rFonts w:ascii="Arial" w:hAnsi="Arial" w:cs="Arial"/>
          <w:spacing w:val="-2"/>
        </w:rPr>
        <w:t>1</w:t>
      </w:r>
      <w:r w:rsidR="00D37340">
        <w:rPr>
          <w:rFonts w:ascii="Arial" w:hAnsi="Arial" w:cs="Arial"/>
          <w:spacing w:val="-2"/>
        </w:rPr>
        <w:t>20</w:t>
      </w:r>
      <w:r w:rsidR="00FD1263" w:rsidRPr="00087D46">
        <w:rPr>
          <w:rFonts w:ascii="Arial" w:hAnsi="Arial" w:cs="Arial"/>
          <w:spacing w:val="-2"/>
        </w:rPr>
        <w:t xml:space="preserve"> </w:t>
      </w:r>
      <w:r w:rsidR="00FD1263">
        <w:rPr>
          <w:rFonts w:ascii="Arial" w:hAnsi="Arial" w:cs="Arial"/>
          <w:spacing w:val="-2"/>
        </w:rPr>
        <w:t>dni</w:t>
      </w:r>
      <w:r w:rsidR="00FD1263" w:rsidRPr="00087D46">
        <w:rPr>
          <w:rFonts w:ascii="Arial" w:hAnsi="Arial" w:cs="Arial"/>
          <w:spacing w:val="-2"/>
        </w:rPr>
        <w:t>)</w:t>
      </w:r>
      <w:r w:rsidR="00A205A2" w:rsidRPr="00CE490C">
        <w:rPr>
          <w:rFonts w:ascii="Arial" w:hAnsi="Arial" w:cs="Arial"/>
          <w:b/>
          <w:bCs/>
        </w:rPr>
        <w:t>.</w:t>
      </w:r>
    </w:p>
    <w:p w14:paraId="788CA7D0" w14:textId="5C217FA0" w:rsidR="00B83E17" w:rsidRPr="00CE490C" w:rsidRDefault="00B83E17" w:rsidP="00CE490C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  <w:b/>
        </w:rPr>
        <w:t>Gwarancja jakości</w:t>
      </w:r>
    </w:p>
    <w:p w14:paraId="470ECD19" w14:textId="0DC7EA3D" w:rsidR="00F51943" w:rsidRPr="00CE490C" w:rsidRDefault="008544DD" w:rsidP="00024F2A">
      <w:pPr>
        <w:spacing w:before="120" w:line="360" w:lineRule="auto"/>
        <w:ind w:left="340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U</w:t>
      </w:r>
      <w:r w:rsidR="00830B62" w:rsidRPr="00CE490C">
        <w:rPr>
          <w:rFonts w:ascii="Arial" w:hAnsi="Arial" w:cs="Arial"/>
          <w:spacing w:val="-2"/>
        </w:rPr>
        <w:t xml:space="preserve">dzielę/udzielimy* </w:t>
      </w:r>
      <w:r w:rsidR="00024F2A" w:rsidRPr="00024F2A">
        <w:rPr>
          <w:rFonts w:ascii="Arial" w:hAnsi="Arial" w:cs="Arial"/>
          <w:spacing w:val="-2"/>
        </w:rPr>
        <w:t>gwarancji jakości i rękojmi na zespoły i podzespoły mechaniczne/elektryczne /elektroniczne na okres</w:t>
      </w:r>
      <w:r w:rsidR="00830B62" w:rsidRPr="00CE490C">
        <w:rPr>
          <w:rFonts w:ascii="Arial" w:hAnsi="Arial" w:cs="Arial"/>
          <w:spacing w:val="-2"/>
        </w:rPr>
        <w:t xml:space="preserve">: </w:t>
      </w:r>
      <w:r w:rsidR="00830B62" w:rsidRPr="0052634C">
        <w:rPr>
          <w:rFonts w:ascii="Arial" w:hAnsi="Arial" w:cs="Arial"/>
          <w:b/>
          <w:bCs/>
          <w:spacing w:val="-2"/>
        </w:rPr>
        <w:t>………. miesięcy</w:t>
      </w:r>
      <w:r w:rsidR="00830B62" w:rsidRPr="00CE490C">
        <w:rPr>
          <w:rFonts w:ascii="Arial" w:hAnsi="Arial" w:cs="Arial"/>
          <w:spacing w:val="-2"/>
        </w:rPr>
        <w:t xml:space="preserve"> </w:t>
      </w:r>
      <w:r w:rsidR="00830B62" w:rsidRPr="00087D46">
        <w:rPr>
          <w:rFonts w:ascii="Arial" w:hAnsi="Arial" w:cs="Arial"/>
          <w:b/>
          <w:bCs/>
          <w:spacing w:val="-2"/>
        </w:rPr>
        <w:t>od daty podpisania protokołu odbioru przedmiotu zamówienia</w:t>
      </w:r>
      <w:r w:rsidR="00830B62" w:rsidRPr="00CE490C">
        <w:rPr>
          <w:rFonts w:ascii="Arial" w:hAnsi="Arial" w:cs="Arial"/>
          <w:spacing w:val="-2"/>
        </w:rPr>
        <w:t xml:space="preserve"> </w:t>
      </w:r>
      <w:r w:rsidR="00830B62" w:rsidRPr="00087D46">
        <w:rPr>
          <w:rFonts w:ascii="Arial" w:hAnsi="Arial" w:cs="Arial"/>
          <w:spacing w:val="-2"/>
        </w:rPr>
        <w:t>(</w:t>
      </w:r>
      <w:r w:rsidR="008328AD" w:rsidRPr="00087D46">
        <w:rPr>
          <w:rFonts w:ascii="Arial" w:hAnsi="Arial" w:cs="Arial"/>
          <w:spacing w:val="-2"/>
        </w:rPr>
        <w:t>Uwaga</w:t>
      </w:r>
      <w:r w:rsidR="0052634C" w:rsidRPr="00087D46">
        <w:rPr>
          <w:rFonts w:ascii="Arial" w:hAnsi="Arial" w:cs="Arial"/>
          <w:spacing w:val="-2"/>
        </w:rPr>
        <w:t>:</w:t>
      </w:r>
      <w:r w:rsidR="008328AD" w:rsidRPr="00087D46">
        <w:rPr>
          <w:rFonts w:ascii="Arial" w:hAnsi="Arial" w:cs="Arial"/>
          <w:spacing w:val="-2"/>
        </w:rPr>
        <w:t xml:space="preserve"> Wykonawcy mają wpisać liczbę z przedziału</w:t>
      </w:r>
      <w:r w:rsidR="00830B62" w:rsidRPr="00087D46">
        <w:rPr>
          <w:rFonts w:ascii="Arial" w:hAnsi="Arial" w:cs="Arial"/>
          <w:spacing w:val="-2"/>
        </w:rPr>
        <w:t xml:space="preserve"> </w:t>
      </w:r>
      <w:r w:rsidR="00ED293E">
        <w:rPr>
          <w:rFonts w:ascii="Arial" w:hAnsi="Arial" w:cs="Arial"/>
          <w:spacing w:val="-2"/>
        </w:rPr>
        <w:t>36</w:t>
      </w:r>
      <w:r w:rsidR="00830B62" w:rsidRPr="00087D46">
        <w:rPr>
          <w:rFonts w:ascii="Arial" w:hAnsi="Arial" w:cs="Arial"/>
          <w:spacing w:val="-2"/>
        </w:rPr>
        <w:t xml:space="preserve"> </w:t>
      </w:r>
      <w:r w:rsidR="008328AD" w:rsidRPr="00087D46">
        <w:rPr>
          <w:rFonts w:ascii="Arial" w:hAnsi="Arial" w:cs="Arial"/>
          <w:spacing w:val="-2"/>
        </w:rPr>
        <w:t xml:space="preserve">– </w:t>
      </w:r>
      <w:r w:rsidR="00ED293E">
        <w:rPr>
          <w:rFonts w:ascii="Arial" w:hAnsi="Arial" w:cs="Arial"/>
          <w:spacing w:val="-2"/>
        </w:rPr>
        <w:t>60</w:t>
      </w:r>
      <w:r w:rsidR="008328AD" w:rsidRPr="00087D46">
        <w:rPr>
          <w:rFonts w:ascii="Arial" w:hAnsi="Arial" w:cs="Arial"/>
          <w:spacing w:val="-2"/>
        </w:rPr>
        <w:t xml:space="preserve"> </w:t>
      </w:r>
      <w:r w:rsidR="00830B62" w:rsidRPr="00087D46">
        <w:rPr>
          <w:rFonts w:ascii="Arial" w:hAnsi="Arial" w:cs="Arial"/>
          <w:spacing w:val="-2"/>
        </w:rPr>
        <w:t>miesięcy</w:t>
      </w:r>
      <w:r w:rsidR="008328AD" w:rsidRPr="00087D46">
        <w:rPr>
          <w:rFonts w:ascii="Arial" w:hAnsi="Arial" w:cs="Arial"/>
          <w:spacing w:val="-2"/>
        </w:rPr>
        <w:t>)</w:t>
      </w:r>
      <w:r w:rsidR="00087D46">
        <w:rPr>
          <w:rFonts w:ascii="Arial" w:hAnsi="Arial" w:cs="Arial"/>
          <w:spacing w:val="-2"/>
        </w:rPr>
        <w:t>.</w:t>
      </w:r>
    </w:p>
    <w:p w14:paraId="4681F410" w14:textId="340DCBBF" w:rsidR="00A04DC5" w:rsidRPr="00CE490C" w:rsidRDefault="00A04DC5" w:rsidP="00CE490C">
      <w:pPr>
        <w:pStyle w:val="Akapitzlist"/>
        <w:numPr>
          <w:ilvl w:val="0"/>
          <w:numId w:val="1"/>
        </w:numPr>
        <w:spacing w:before="240" w:after="12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  <w:b/>
        </w:rPr>
        <w:t>Podwykonawstwo</w:t>
      </w:r>
    </w:p>
    <w:p w14:paraId="027CE78D" w14:textId="6F6FB2CD" w:rsidR="00A04DC5" w:rsidRPr="00CE490C" w:rsidRDefault="00A04DC5" w:rsidP="00CE490C">
      <w:pPr>
        <w:pStyle w:val="Akapitzlist"/>
        <w:spacing w:after="120" w:line="360" w:lineRule="auto"/>
        <w:ind w:left="357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  <w:b/>
        </w:rPr>
        <w:t xml:space="preserve">Zamierzam/my* całość zamówienia wykonać siłami własnymi </w:t>
      </w:r>
      <w:r w:rsidR="005A0653" w:rsidRPr="00CE490C">
        <w:rPr>
          <w:rFonts w:ascii="Arial" w:hAnsi="Arial" w:cs="Arial"/>
        </w:rPr>
        <w:t>(bez udziału Podwykonawców) /</w:t>
      </w:r>
      <w:r w:rsidRPr="00CE490C">
        <w:rPr>
          <w:rFonts w:ascii="Arial" w:hAnsi="Arial" w:cs="Arial"/>
          <w:b/>
        </w:rPr>
        <w:t xml:space="preserve">zamierzam/my* powierzyć następującą część </w:t>
      </w:r>
      <w:r w:rsidR="00DC2D87" w:rsidRPr="00CE490C">
        <w:rPr>
          <w:rFonts w:ascii="Arial" w:hAnsi="Arial" w:cs="Arial"/>
          <w:b/>
        </w:rPr>
        <w:t>zamówienia Podwykonawcom</w:t>
      </w:r>
      <w:r w:rsidRPr="00CE490C">
        <w:rPr>
          <w:rFonts w:ascii="Arial" w:hAnsi="Arial" w:cs="Arial"/>
          <w:b/>
        </w:rPr>
        <w:t>:</w:t>
      </w:r>
      <w:r w:rsidRPr="00CE490C">
        <w:rPr>
          <w:rFonts w:ascii="Arial" w:hAnsi="Arial" w:cs="Arial"/>
        </w:rPr>
        <w:t xml:space="preserve"> *</w:t>
      </w:r>
    </w:p>
    <w:p w14:paraId="504CA21C" w14:textId="7A7C47F8" w:rsidR="00322BD3" w:rsidRPr="00CE490C" w:rsidRDefault="00322BD3" w:rsidP="00CE490C">
      <w:pPr>
        <w:pStyle w:val="Akapitzlist"/>
        <w:numPr>
          <w:ilvl w:val="0"/>
          <w:numId w:val="6"/>
        </w:numPr>
        <w:spacing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Nazwa podwykonawcy: ……………………………………………………………………</w:t>
      </w:r>
    </w:p>
    <w:p w14:paraId="361A0AC6" w14:textId="58D9A071" w:rsidR="00322BD3" w:rsidRPr="00CE490C" w:rsidRDefault="00322BD3" w:rsidP="00CE490C">
      <w:pPr>
        <w:pStyle w:val="Akapitzlist"/>
        <w:spacing w:line="360" w:lineRule="auto"/>
        <w:ind w:left="340" w:firstLine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Zakres zamówienia udzielony podwykonawcy:</w:t>
      </w:r>
    </w:p>
    <w:p w14:paraId="2FAF18FE" w14:textId="73650C24" w:rsidR="001756E5" w:rsidRPr="00CE490C" w:rsidRDefault="001756E5" w:rsidP="00CE490C">
      <w:pPr>
        <w:pStyle w:val="Akapitzlist"/>
        <w:spacing w:line="360" w:lineRule="auto"/>
        <w:ind w:left="340" w:firstLine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…………………………………………………………………………………………………</w:t>
      </w:r>
    </w:p>
    <w:p w14:paraId="2EACB820" w14:textId="53FDCE4C" w:rsidR="00AD02CB" w:rsidRPr="00CE490C" w:rsidRDefault="00AD02CB" w:rsidP="00CE490C">
      <w:pPr>
        <w:pStyle w:val="Akapitzlist"/>
        <w:spacing w:line="360" w:lineRule="auto"/>
        <w:ind w:left="340" w:firstLine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Procentowy udział w całości zamówienia: ………………………………………………</w:t>
      </w:r>
      <w:r w:rsidR="00E20638" w:rsidRPr="00CE490C">
        <w:rPr>
          <w:rFonts w:ascii="Arial" w:hAnsi="Arial" w:cs="Arial"/>
        </w:rPr>
        <w:t>.</w:t>
      </w:r>
    </w:p>
    <w:p w14:paraId="6A192C6F" w14:textId="4A01A404" w:rsidR="005C627D" w:rsidRPr="00CE490C" w:rsidRDefault="005C627D" w:rsidP="00CE490C">
      <w:pPr>
        <w:pStyle w:val="Akapitzlist"/>
        <w:numPr>
          <w:ilvl w:val="0"/>
          <w:numId w:val="1"/>
        </w:numPr>
        <w:spacing w:before="240" w:after="120" w:line="276" w:lineRule="auto"/>
        <w:contextualSpacing w:val="0"/>
        <w:rPr>
          <w:rFonts w:ascii="Arial" w:hAnsi="Arial" w:cs="Arial"/>
          <w:b/>
        </w:rPr>
      </w:pPr>
      <w:r w:rsidRPr="00CE490C">
        <w:rPr>
          <w:rFonts w:ascii="Arial" w:hAnsi="Arial" w:cs="Arial"/>
          <w:b/>
        </w:rPr>
        <w:t>Wielkość przedsiębiorstwa</w:t>
      </w:r>
      <w:r w:rsidR="00240645" w:rsidRPr="00CE490C">
        <w:rPr>
          <w:rFonts w:ascii="Arial" w:hAnsi="Arial" w:cs="Arial"/>
          <w:b/>
        </w:rPr>
        <w:t xml:space="preserve"> </w:t>
      </w:r>
      <w:r w:rsidR="00240645" w:rsidRPr="00CE490C">
        <w:rPr>
          <w:rFonts w:ascii="Arial" w:hAnsi="Arial" w:cs="Arial"/>
          <w:bCs/>
        </w:rPr>
        <w:t>(mikro, małe, średnie, du</w:t>
      </w:r>
      <w:r w:rsidR="008A30F6" w:rsidRPr="00CE490C">
        <w:rPr>
          <w:rFonts w:ascii="Arial" w:hAnsi="Arial" w:cs="Arial"/>
          <w:bCs/>
        </w:rPr>
        <w:t>że)</w:t>
      </w:r>
    </w:p>
    <w:p w14:paraId="4EDCC356" w14:textId="194A25CA" w:rsidR="008A30F6" w:rsidRPr="00CE490C" w:rsidRDefault="008A30F6" w:rsidP="00CE490C">
      <w:pPr>
        <w:pStyle w:val="Akapitzlist"/>
        <w:spacing w:after="120" w:line="276" w:lineRule="auto"/>
        <w:ind w:left="340"/>
        <w:contextualSpacing w:val="0"/>
        <w:rPr>
          <w:rFonts w:ascii="Arial" w:hAnsi="Arial" w:cs="Arial"/>
          <w:bCs/>
        </w:rPr>
      </w:pPr>
      <w:r w:rsidRPr="00CE490C">
        <w:rPr>
          <w:rFonts w:ascii="Arial" w:hAnsi="Arial" w:cs="Arial"/>
          <w:bCs/>
        </w:rPr>
        <w:t>………………………………………………………………………………………………</w:t>
      </w:r>
      <w:r w:rsidR="006A371E">
        <w:rPr>
          <w:rFonts w:ascii="Arial" w:hAnsi="Arial" w:cs="Arial"/>
          <w:bCs/>
        </w:rPr>
        <w:t>…….</w:t>
      </w:r>
    </w:p>
    <w:p w14:paraId="102E5C97" w14:textId="48FAB79E" w:rsidR="00435F9F" w:rsidRPr="00CE490C" w:rsidRDefault="00435F9F" w:rsidP="003D06A4">
      <w:pPr>
        <w:pStyle w:val="Akapitzlist"/>
        <w:numPr>
          <w:ilvl w:val="0"/>
          <w:numId w:val="1"/>
        </w:numPr>
        <w:spacing w:before="360" w:after="120" w:line="360" w:lineRule="auto"/>
        <w:contextualSpacing w:val="0"/>
        <w:rPr>
          <w:rFonts w:ascii="Arial" w:hAnsi="Arial" w:cs="Arial"/>
          <w:b/>
        </w:rPr>
      </w:pPr>
      <w:r w:rsidRPr="00CE490C">
        <w:rPr>
          <w:rFonts w:ascii="Arial" w:hAnsi="Arial" w:cs="Arial"/>
          <w:b/>
        </w:rPr>
        <w:lastRenderedPageBreak/>
        <w:t>Niniejszym oświadczam/y*, że:</w:t>
      </w:r>
    </w:p>
    <w:p w14:paraId="5DA2D250" w14:textId="1CAC9472" w:rsidR="005E2A6F" w:rsidRPr="00CE490C" w:rsidRDefault="005E2A6F" w:rsidP="00CE490C">
      <w:pPr>
        <w:pStyle w:val="Akapitzlist"/>
        <w:numPr>
          <w:ilvl w:val="0"/>
          <w:numId w:val="2"/>
        </w:numPr>
        <w:spacing w:before="120" w:after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zapoznałem/zapoznaliśmy* się ze Specyfikacją Warunków Zamówienia i nie wnoszę/simy* do niej zastrzeżeń oraz uzyskałem/uzyskaliśmy* konieczne informacje niezbędne</w:t>
      </w:r>
      <w:r w:rsidR="003F478C" w:rsidRPr="00CE490C">
        <w:rPr>
          <w:rFonts w:ascii="Arial" w:hAnsi="Arial" w:cs="Arial"/>
        </w:rPr>
        <w:t xml:space="preserve"> </w:t>
      </w:r>
      <w:r w:rsidRPr="00CE490C">
        <w:rPr>
          <w:rFonts w:ascii="Arial" w:hAnsi="Arial" w:cs="Arial"/>
        </w:rPr>
        <w:t xml:space="preserve">do </w:t>
      </w:r>
      <w:r w:rsidR="00DC2D87" w:rsidRPr="00CE490C">
        <w:rPr>
          <w:rFonts w:ascii="Arial" w:hAnsi="Arial" w:cs="Arial"/>
        </w:rPr>
        <w:t>właściwego przygotowania</w:t>
      </w:r>
      <w:r w:rsidRPr="00CE490C">
        <w:rPr>
          <w:rFonts w:ascii="Arial" w:hAnsi="Arial" w:cs="Arial"/>
        </w:rPr>
        <w:t xml:space="preserve"> oferty i wykonania zamówienia</w:t>
      </w:r>
      <w:r w:rsidR="00F72D60" w:rsidRPr="00CE490C">
        <w:rPr>
          <w:rFonts w:ascii="Arial" w:hAnsi="Arial" w:cs="Arial"/>
        </w:rPr>
        <w:t>;</w:t>
      </w:r>
    </w:p>
    <w:p w14:paraId="0D0A9660" w14:textId="698C2A5D" w:rsidR="005E2A6F" w:rsidRPr="00817C50" w:rsidRDefault="005E2A6F" w:rsidP="00817C50">
      <w:pPr>
        <w:pStyle w:val="Akapitzlist"/>
        <w:numPr>
          <w:ilvl w:val="0"/>
          <w:numId w:val="2"/>
        </w:numPr>
        <w:spacing w:before="120" w:after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jestem/jesteśmy* związany/ni</w:t>
      </w:r>
      <w:r w:rsidR="00DC2D87" w:rsidRPr="00CE490C">
        <w:rPr>
          <w:rFonts w:ascii="Arial" w:hAnsi="Arial" w:cs="Arial"/>
        </w:rPr>
        <w:t>* niniejszą</w:t>
      </w:r>
      <w:r w:rsidRPr="00CE490C">
        <w:rPr>
          <w:rFonts w:ascii="Arial" w:hAnsi="Arial" w:cs="Arial"/>
        </w:rPr>
        <w:t xml:space="preserve"> ofertą przez czas wskazany w Specyfikacji</w:t>
      </w:r>
      <w:r w:rsidR="00C6238F" w:rsidRPr="00CE490C">
        <w:rPr>
          <w:rFonts w:ascii="Arial" w:hAnsi="Arial" w:cs="Arial"/>
        </w:rPr>
        <w:t xml:space="preserve"> </w:t>
      </w:r>
      <w:r w:rsidRPr="00CE490C">
        <w:rPr>
          <w:rFonts w:ascii="Arial" w:hAnsi="Arial" w:cs="Arial"/>
        </w:rPr>
        <w:t>Warunków Zamówienia</w:t>
      </w:r>
      <w:r w:rsidR="00F72D60" w:rsidRPr="00CE490C">
        <w:rPr>
          <w:rFonts w:ascii="Arial" w:hAnsi="Arial" w:cs="Arial"/>
        </w:rPr>
        <w:t>;</w:t>
      </w:r>
    </w:p>
    <w:p w14:paraId="6A3795EC" w14:textId="23C79356" w:rsidR="005E2A6F" w:rsidRPr="00CE490C" w:rsidRDefault="005E2A6F" w:rsidP="00CE490C">
      <w:pPr>
        <w:pStyle w:val="Akapitzlist"/>
        <w:numPr>
          <w:ilvl w:val="0"/>
          <w:numId w:val="2"/>
        </w:numPr>
        <w:spacing w:before="120" w:after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zawart</w:t>
      </w:r>
      <w:r w:rsidR="003F478C" w:rsidRPr="00CE490C">
        <w:rPr>
          <w:rFonts w:ascii="Arial" w:hAnsi="Arial" w:cs="Arial"/>
        </w:rPr>
        <w:t>e</w:t>
      </w:r>
      <w:r w:rsidRPr="00CE490C">
        <w:rPr>
          <w:rFonts w:ascii="Arial" w:hAnsi="Arial" w:cs="Arial"/>
        </w:rPr>
        <w:t xml:space="preserve"> w Specyfikacji</w:t>
      </w:r>
      <w:r w:rsidR="00C6238F" w:rsidRPr="00CE490C">
        <w:rPr>
          <w:rFonts w:ascii="Arial" w:hAnsi="Arial" w:cs="Arial"/>
        </w:rPr>
        <w:t xml:space="preserve"> </w:t>
      </w:r>
      <w:r w:rsidRPr="00CE490C">
        <w:rPr>
          <w:rFonts w:ascii="Arial" w:hAnsi="Arial" w:cs="Arial"/>
        </w:rPr>
        <w:t xml:space="preserve">Warunków Zamówienia </w:t>
      </w:r>
      <w:r w:rsidR="003F478C" w:rsidRPr="00CE490C">
        <w:rPr>
          <w:rFonts w:ascii="Arial" w:hAnsi="Arial" w:cs="Arial"/>
        </w:rPr>
        <w:t>projektowane postanowienia umowy</w:t>
      </w:r>
      <w:r w:rsidRPr="00CE490C">
        <w:rPr>
          <w:rFonts w:ascii="Arial" w:hAnsi="Arial" w:cs="Arial"/>
        </w:rPr>
        <w:t xml:space="preserve"> został</w:t>
      </w:r>
      <w:r w:rsidR="003F478C" w:rsidRPr="00CE490C">
        <w:rPr>
          <w:rFonts w:ascii="Arial" w:hAnsi="Arial" w:cs="Arial"/>
        </w:rPr>
        <w:t>y</w:t>
      </w:r>
      <w:r w:rsidRPr="00CE490C">
        <w:rPr>
          <w:rFonts w:ascii="Arial" w:hAnsi="Arial" w:cs="Arial"/>
        </w:rPr>
        <w:t xml:space="preserve"> przeze mnie/przez nas* zaakceptowan</w:t>
      </w:r>
      <w:r w:rsidR="003F478C" w:rsidRPr="00CE490C">
        <w:rPr>
          <w:rFonts w:ascii="Arial" w:hAnsi="Arial" w:cs="Arial"/>
        </w:rPr>
        <w:t>e</w:t>
      </w:r>
      <w:r w:rsidRPr="00CE490C">
        <w:rPr>
          <w:rFonts w:ascii="Arial" w:hAnsi="Arial" w:cs="Arial"/>
        </w:rPr>
        <w:t xml:space="preserve"> i zobowiązuję/zobowiązujemy* się </w:t>
      </w:r>
      <w:r w:rsidR="00CA06C5" w:rsidRPr="00CE490C">
        <w:rPr>
          <w:rFonts w:ascii="Arial" w:hAnsi="Arial" w:cs="Arial"/>
        </w:rPr>
        <w:br/>
      </w:r>
      <w:r w:rsidRPr="00CE490C">
        <w:rPr>
          <w:rFonts w:ascii="Arial" w:hAnsi="Arial" w:cs="Arial"/>
        </w:rPr>
        <w:t>w przypadku wyboru mojej/naszej* oferty do zawarcia umowy na wyżej wymienionych warunkach w miejscu i terminie wyznaczonym przez Zamawiającego</w:t>
      </w:r>
      <w:r w:rsidR="00F72D60" w:rsidRPr="00CE490C">
        <w:rPr>
          <w:rFonts w:ascii="Arial" w:hAnsi="Arial" w:cs="Arial"/>
        </w:rPr>
        <w:t>;</w:t>
      </w:r>
    </w:p>
    <w:p w14:paraId="717F6FA6" w14:textId="3651CC43" w:rsidR="005E2A6F" w:rsidRPr="00CE490C" w:rsidRDefault="005E2A6F" w:rsidP="00CE490C">
      <w:pPr>
        <w:pStyle w:val="Akapitzlist"/>
        <w:numPr>
          <w:ilvl w:val="0"/>
          <w:numId w:val="2"/>
        </w:numPr>
        <w:spacing w:before="120" w:after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akceptuję/akceptujemy* warunki płatności określone we wzorze umowy</w:t>
      </w:r>
      <w:r w:rsidR="00F72D60" w:rsidRPr="00CE490C">
        <w:rPr>
          <w:rFonts w:ascii="Arial" w:hAnsi="Arial" w:cs="Arial"/>
        </w:rPr>
        <w:t>;</w:t>
      </w:r>
    </w:p>
    <w:p w14:paraId="40EB293E" w14:textId="7D2D512D" w:rsidR="005E2A6F" w:rsidRPr="00CE490C" w:rsidRDefault="005E2A6F" w:rsidP="00CE490C">
      <w:pPr>
        <w:pStyle w:val="Akapitzlist"/>
        <w:numPr>
          <w:ilvl w:val="0"/>
          <w:numId w:val="2"/>
        </w:numPr>
        <w:spacing w:before="120" w:after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 xml:space="preserve">nie uczestniczę/ymy w jakiejkolwiek innej ofercie dotyczącej tego samego zamówienia jako </w:t>
      </w:r>
      <w:r w:rsidR="00F72D60" w:rsidRPr="00CE490C">
        <w:rPr>
          <w:rFonts w:ascii="Arial" w:hAnsi="Arial" w:cs="Arial"/>
        </w:rPr>
        <w:t>W</w:t>
      </w:r>
      <w:r w:rsidRPr="00CE490C">
        <w:rPr>
          <w:rFonts w:ascii="Arial" w:hAnsi="Arial" w:cs="Arial"/>
        </w:rPr>
        <w:t>ykonawca</w:t>
      </w:r>
      <w:r w:rsidR="00F72D60" w:rsidRPr="00CE490C">
        <w:rPr>
          <w:rFonts w:ascii="Arial" w:hAnsi="Arial" w:cs="Arial"/>
        </w:rPr>
        <w:t>;</w:t>
      </w:r>
    </w:p>
    <w:p w14:paraId="7FDEB523" w14:textId="408695F5" w:rsidR="005A0653" w:rsidRPr="00CE490C" w:rsidRDefault="005C627D" w:rsidP="00CE490C">
      <w:pPr>
        <w:pStyle w:val="Akapitzlist"/>
        <w:numPr>
          <w:ilvl w:val="0"/>
          <w:numId w:val="2"/>
        </w:numPr>
        <w:spacing w:before="120" w:line="360" w:lineRule="auto"/>
        <w:ind w:left="680" w:hanging="34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>wybór oferty będzie/nie będzie* prowadzić do powstania u Zamawiającego obowiązku podatkowego</w:t>
      </w:r>
      <w:r w:rsidR="00C6238F" w:rsidRPr="00CE490C">
        <w:rPr>
          <w:rFonts w:ascii="Arial" w:hAnsi="Arial" w:cs="Arial"/>
        </w:rPr>
        <w:t xml:space="preserve"> – n</w:t>
      </w:r>
      <w:r w:rsidRPr="00CE490C">
        <w:rPr>
          <w:rFonts w:ascii="Arial" w:hAnsi="Arial" w:cs="Arial"/>
        </w:rPr>
        <w:t>azwa (rodzaj) towaru lub usługi, których dostawa lub świadczenie będzie prowadzić</w:t>
      </w:r>
      <w:r w:rsidR="00C6238F" w:rsidRPr="00CE490C">
        <w:rPr>
          <w:rFonts w:ascii="Arial" w:hAnsi="Arial" w:cs="Arial"/>
        </w:rPr>
        <w:t xml:space="preserve"> </w:t>
      </w:r>
      <w:r w:rsidRPr="00CE490C">
        <w:rPr>
          <w:rFonts w:ascii="Arial" w:hAnsi="Arial" w:cs="Arial"/>
        </w:rPr>
        <w:t>do powstania obowiązku podatkowego</w:t>
      </w:r>
      <w:r w:rsidR="00C6238F" w:rsidRPr="00CE490C">
        <w:rPr>
          <w:rFonts w:ascii="Arial" w:hAnsi="Arial" w:cs="Arial"/>
        </w:rPr>
        <w:t xml:space="preserve"> </w:t>
      </w:r>
      <w:r w:rsidR="005A0653" w:rsidRPr="00CE490C">
        <w:rPr>
          <w:rFonts w:ascii="Arial" w:hAnsi="Arial" w:cs="Arial"/>
        </w:rPr>
        <w:t xml:space="preserve">…………… </w:t>
      </w:r>
    </w:p>
    <w:p w14:paraId="1DD808B0" w14:textId="47D03089" w:rsidR="005C627D" w:rsidRPr="00CE490C" w:rsidRDefault="005C627D" w:rsidP="00CE490C">
      <w:pPr>
        <w:pStyle w:val="Akapitzlist"/>
        <w:spacing w:after="120" w:line="360" w:lineRule="auto"/>
        <w:ind w:left="68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t xml:space="preserve">Wartość bez kwoty podatku towaru lub usługi, których dostawa lub świadczenie będzie prowadzić do powstania obowiązku podatkowego </w:t>
      </w:r>
      <w:r w:rsidR="005A0653" w:rsidRPr="00CE490C">
        <w:rPr>
          <w:rFonts w:ascii="Arial" w:hAnsi="Arial" w:cs="Arial"/>
        </w:rPr>
        <w:t>……</w:t>
      </w:r>
      <w:r w:rsidR="00AE582B" w:rsidRPr="00CE490C">
        <w:rPr>
          <w:rFonts w:ascii="Arial" w:hAnsi="Arial" w:cs="Arial"/>
        </w:rPr>
        <w:t>………………</w:t>
      </w:r>
      <w:r w:rsidR="009D10A1" w:rsidRPr="00CE490C">
        <w:rPr>
          <w:rFonts w:ascii="Arial" w:hAnsi="Arial" w:cs="Arial"/>
        </w:rPr>
        <w:t xml:space="preserve"> </w:t>
      </w:r>
      <w:r w:rsidRPr="00CE490C">
        <w:rPr>
          <w:rFonts w:ascii="Arial" w:hAnsi="Arial" w:cs="Arial"/>
        </w:rPr>
        <w:t>netto.</w:t>
      </w:r>
    </w:p>
    <w:p w14:paraId="29E06098" w14:textId="77777777" w:rsidR="005D650A" w:rsidRPr="00CE490C" w:rsidRDefault="005D650A" w:rsidP="00CE490C">
      <w:pPr>
        <w:pStyle w:val="Akapitzlist"/>
        <w:numPr>
          <w:ilvl w:val="0"/>
          <w:numId w:val="1"/>
        </w:numPr>
        <w:spacing w:before="240" w:after="120" w:line="360" w:lineRule="auto"/>
        <w:contextualSpacing w:val="0"/>
        <w:rPr>
          <w:rFonts w:ascii="Arial" w:hAnsi="Arial" w:cs="Arial"/>
          <w:b/>
        </w:rPr>
      </w:pPr>
      <w:r w:rsidRPr="00CE490C">
        <w:rPr>
          <w:rFonts w:ascii="Arial" w:hAnsi="Arial" w:cs="Arial"/>
          <w:b/>
        </w:rPr>
        <w:t>Dane Wykonawcy i adres do korespondencji:</w:t>
      </w:r>
    </w:p>
    <w:p w14:paraId="1FE67AEA" w14:textId="04A7FAD6" w:rsidR="005D650A" w:rsidRPr="00CE490C" w:rsidRDefault="005D650A" w:rsidP="00CE490C">
      <w:pPr>
        <w:autoSpaceDE w:val="0"/>
        <w:autoSpaceDN w:val="0"/>
        <w:adjustRightInd w:val="0"/>
        <w:spacing w:after="120" w:line="360" w:lineRule="auto"/>
        <w:ind w:left="340"/>
        <w:rPr>
          <w:rFonts w:ascii="Arial" w:hAnsi="Arial" w:cs="Arial"/>
        </w:rPr>
      </w:pPr>
      <w:r w:rsidRPr="00CE490C">
        <w:rPr>
          <w:rFonts w:ascii="Arial" w:hAnsi="Arial" w:cs="Arial"/>
        </w:rPr>
        <w:t xml:space="preserve">Wszelką korespondencję w sprawie niniejszego postępowania prosimy kierować </w:t>
      </w:r>
      <w:r w:rsidR="00F27754" w:rsidRPr="00CE490C">
        <w:rPr>
          <w:rFonts w:ascii="Arial" w:hAnsi="Arial" w:cs="Arial"/>
        </w:rPr>
        <w:br/>
      </w:r>
      <w:r w:rsidRPr="00CE490C">
        <w:rPr>
          <w:rFonts w:ascii="Arial" w:hAnsi="Arial" w:cs="Arial"/>
        </w:rPr>
        <w:t>na poniższy adres do korespondencji i numery:</w:t>
      </w:r>
    </w:p>
    <w:p w14:paraId="51BB099E" w14:textId="0FA1D66A" w:rsidR="005D650A" w:rsidRPr="00CE490C" w:rsidRDefault="005D650A" w:rsidP="00CE490C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 w:rsidRPr="00CE490C">
        <w:rPr>
          <w:rFonts w:ascii="Arial" w:hAnsi="Arial" w:cs="Arial"/>
        </w:rPr>
        <w:t>Nazwa Wykonawcy:</w:t>
      </w:r>
      <w:r w:rsidR="00F27754" w:rsidRPr="00CE490C">
        <w:rPr>
          <w:rFonts w:ascii="Arial" w:hAnsi="Arial" w:cs="Arial"/>
        </w:rPr>
        <w:t xml:space="preserve"> ………..</w:t>
      </w:r>
      <w:r w:rsidRPr="00CE490C">
        <w:rPr>
          <w:rFonts w:ascii="Arial" w:hAnsi="Arial" w:cs="Arial"/>
        </w:rPr>
        <w:t>……</w:t>
      </w:r>
      <w:r w:rsidR="00AE582B" w:rsidRPr="00CE490C">
        <w:rPr>
          <w:rFonts w:ascii="Arial" w:hAnsi="Arial" w:cs="Arial"/>
        </w:rPr>
        <w:t>………………………….</w:t>
      </w:r>
      <w:r w:rsidRPr="00CE490C">
        <w:rPr>
          <w:rFonts w:ascii="Arial" w:hAnsi="Arial" w:cs="Arial"/>
        </w:rPr>
        <w:t>……………………</w:t>
      </w:r>
      <w:r w:rsidR="00AE582B" w:rsidRPr="00CE490C">
        <w:rPr>
          <w:rFonts w:ascii="Arial" w:hAnsi="Arial" w:cs="Arial"/>
        </w:rPr>
        <w:t>.</w:t>
      </w:r>
      <w:r w:rsidRPr="00CE490C">
        <w:rPr>
          <w:rFonts w:ascii="Arial" w:hAnsi="Arial" w:cs="Arial"/>
        </w:rPr>
        <w:t>.……………</w:t>
      </w:r>
    </w:p>
    <w:p w14:paraId="0F6CC845" w14:textId="0E440853" w:rsidR="005D650A" w:rsidRPr="00CE490C" w:rsidRDefault="005D650A" w:rsidP="00CE490C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 w:rsidRPr="00CE490C">
        <w:rPr>
          <w:rFonts w:ascii="Arial" w:hAnsi="Arial" w:cs="Arial"/>
        </w:rPr>
        <w:t>Adres Wykonawcy:</w:t>
      </w:r>
      <w:r w:rsidR="00453E6D" w:rsidRPr="00CE490C">
        <w:rPr>
          <w:rFonts w:ascii="Arial" w:hAnsi="Arial" w:cs="Arial"/>
        </w:rPr>
        <w:t xml:space="preserve"> …</w:t>
      </w:r>
      <w:r w:rsidRPr="00CE490C">
        <w:rPr>
          <w:rFonts w:ascii="Arial" w:hAnsi="Arial" w:cs="Arial"/>
        </w:rPr>
        <w:t>...…</w:t>
      </w:r>
      <w:r w:rsidR="00AE582B" w:rsidRPr="00CE490C">
        <w:rPr>
          <w:rFonts w:ascii="Arial" w:hAnsi="Arial" w:cs="Arial"/>
        </w:rPr>
        <w:t>…</w:t>
      </w:r>
      <w:r w:rsidR="0080714D" w:rsidRPr="00CE490C">
        <w:rPr>
          <w:rFonts w:ascii="Arial" w:hAnsi="Arial" w:cs="Arial"/>
        </w:rPr>
        <w:t>..</w:t>
      </w:r>
      <w:r w:rsidR="00AE582B" w:rsidRPr="00CE490C">
        <w:rPr>
          <w:rFonts w:ascii="Arial" w:hAnsi="Arial" w:cs="Arial"/>
        </w:rPr>
        <w:t>………………………</w:t>
      </w:r>
      <w:r w:rsidRPr="00CE490C">
        <w:rPr>
          <w:rFonts w:ascii="Arial" w:hAnsi="Arial" w:cs="Arial"/>
        </w:rPr>
        <w:t>…………………</w:t>
      </w:r>
      <w:r w:rsidR="00AE582B" w:rsidRPr="00CE490C">
        <w:rPr>
          <w:rFonts w:ascii="Arial" w:hAnsi="Arial" w:cs="Arial"/>
        </w:rPr>
        <w:t>.</w:t>
      </w:r>
      <w:r w:rsidR="0080714D" w:rsidRPr="00CE490C">
        <w:rPr>
          <w:rFonts w:ascii="Arial" w:hAnsi="Arial" w:cs="Arial"/>
        </w:rPr>
        <w:t>.</w:t>
      </w:r>
      <w:r w:rsidRPr="00CE490C">
        <w:rPr>
          <w:rFonts w:ascii="Arial" w:hAnsi="Arial" w:cs="Arial"/>
        </w:rPr>
        <w:t>………………………</w:t>
      </w:r>
    </w:p>
    <w:p w14:paraId="5B4BB8AF" w14:textId="3B2B7C15" w:rsidR="005D650A" w:rsidRPr="00CE490C" w:rsidRDefault="005D650A" w:rsidP="00CE490C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</w:rPr>
      </w:pPr>
      <w:r w:rsidRPr="00CE490C">
        <w:rPr>
          <w:rFonts w:ascii="Arial" w:hAnsi="Arial" w:cs="Arial"/>
        </w:rPr>
        <w:t>Numer telefonu:</w:t>
      </w:r>
      <w:r w:rsidR="00453E6D" w:rsidRPr="00CE490C">
        <w:rPr>
          <w:rFonts w:ascii="Arial" w:hAnsi="Arial" w:cs="Arial"/>
        </w:rPr>
        <w:t xml:space="preserve"> </w:t>
      </w:r>
      <w:r w:rsidR="0080714D" w:rsidRPr="00CE490C">
        <w:rPr>
          <w:rFonts w:ascii="Arial" w:hAnsi="Arial" w:cs="Arial"/>
        </w:rPr>
        <w:t>.</w:t>
      </w:r>
      <w:r w:rsidR="00AE582B" w:rsidRPr="00CE490C">
        <w:rPr>
          <w:rFonts w:ascii="Arial" w:hAnsi="Arial" w:cs="Arial"/>
        </w:rPr>
        <w:t>..</w:t>
      </w:r>
      <w:r w:rsidRPr="00CE490C">
        <w:rPr>
          <w:rFonts w:ascii="Arial" w:hAnsi="Arial" w:cs="Arial"/>
        </w:rPr>
        <w:t>.….......…</w:t>
      </w:r>
      <w:r w:rsidR="00AE582B" w:rsidRPr="00CE490C">
        <w:rPr>
          <w:rFonts w:ascii="Arial" w:hAnsi="Arial" w:cs="Arial"/>
        </w:rPr>
        <w:t>………………………………………</w:t>
      </w:r>
      <w:r w:rsidR="0080714D" w:rsidRPr="00CE490C">
        <w:rPr>
          <w:rFonts w:ascii="Arial" w:hAnsi="Arial" w:cs="Arial"/>
        </w:rPr>
        <w:t>.</w:t>
      </w:r>
      <w:r w:rsidR="00AE582B" w:rsidRPr="00CE490C">
        <w:rPr>
          <w:rFonts w:ascii="Arial" w:hAnsi="Arial" w:cs="Arial"/>
        </w:rPr>
        <w:t>….………………………..</w:t>
      </w:r>
    </w:p>
    <w:p w14:paraId="02F90591" w14:textId="45E84CF9" w:rsidR="005D650A" w:rsidRPr="00CE490C" w:rsidRDefault="005D650A" w:rsidP="00CE490C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  <w:lang w:val="en-US"/>
        </w:rPr>
      </w:pPr>
      <w:r w:rsidRPr="00CE490C">
        <w:rPr>
          <w:rFonts w:ascii="Arial" w:hAnsi="Arial" w:cs="Arial"/>
          <w:lang w:val="fr-FR"/>
        </w:rPr>
        <w:t>Adres</w:t>
      </w:r>
      <w:r w:rsidRPr="00CE490C">
        <w:rPr>
          <w:rFonts w:ascii="Arial" w:hAnsi="Arial" w:cs="Arial"/>
          <w:lang w:val="en-US"/>
        </w:rPr>
        <w:t xml:space="preserve"> e-mail:</w:t>
      </w:r>
      <w:r w:rsidR="00051871" w:rsidRPr="00CE490C">
        <w:rPr>
          <w:rFonts w:ascii="Arial" w:hAnsi="Arial" w:cs="Arial"/>
          <w:lang w:val="en-US"/>
        </w:rPr>
        <w:t xml:space="preserve"> ..</w:t>
      </w:r>
      <w:r w:rsidRPr="00CE490C">
        <w:rPr>
          <w:rFonts w:ascii="Arial" w:hAnsi="Arial" w:cs="Arial"/>
          <w:lang w:val="en-US"/>
        </w:rPr>
        <w:t>…………………………………………..…….</w:t>
      </w:r>
      <w:r w:rsidR="00AE582B" w:rsidRPr="00CE490C">
        <w:rPr>
          <w:rFonts w:ascii="Arial" w:hAnsi="Arial" w:cs="Arial"/>
          <w:lang w:val="en-US"/>
        </w:rPr>
        <w:t>.</w:t>
      </w:r>
      <w:r w:rsidRPr="00CE490C">
        <w:rPr>
          <w:rFonts w:ascii="Arial" w:hAnsi="Arial" w:cs="Arial"/>
          <w:lang w:val="en-US"/>
        </w:rPr>
        <w:t>………</w:t>
      </w:r>
      <w:r w:rsidR="00AE582B" w:rsidRPr="00CE490C">
        <w:rPr>
          <w:rFonts w:ascii="Arial" w:hAnsi="Arial" w:cs="Arial"/>
          <w:lang w:val="en-US"/>
        </w:rPr>
        <w:t>………………………</w:t>
      </w:r>
    </w:p>
    <w:p w14:paraId="2657460C" w14:textId="20461011" w:rsidR="005D650A" w:rsidRPr="00CE490C" w:rsidRDefault="005D650A" w:rsidP="00CE490C">
      <w:pPr>
        <w:autoSpaceDE w:val="0"/>
        <w:autoSpaceDN w:val="0"/>
        <w:adjustRightInd w:val="0"/>
        <w:spacing w:before="120" w:after="120" w:line="360" w:lineRule="auto"/>
        <w:ind w:left="340"/>
        <w:rPr>
          <w:rFonts w:ascii="Arial" w:hAnsi="Arial" w:cs="Arial"/>
          <w:lang w:val="en-US"/>
        </w:rPr>
      </w:pPr>
      <w:r w:rsidRPr="00CE490C">
        <w:rPr>
          <w:rFonts w:ascii="Arial" w:hAnsi="Arial" w:cs="Arial"/>
          <w:lang w:val="en-US"/>
        </w:rPr>
        <w:t>NIP:</w:t>
      </w:r>
      <w:r w:rsidR="00051871" w:rsidRPr="00CE490C">
        <w:rPr>
          <w:rFonts w:ascii="Arial" w:hAnsi="Arial" w:cs="Arial"/>
          <w:lang w:val="en-US"/>
        </w:rPr>
        <w:t xml:space="preserve"> </w:t>
      </w:r>
      <w:r w:rsidRPr="00CE490C">
        <w:rPr>
          <w:rFonts w:ascii="Arial" w:hAnsi="Arial" w:cs="Arial"/>
          <w:lang w:val="en-US"/>
        </w:rPr>
        <w:t>…………</w:t>
      </w:r>
      <w:r w:rsidR="00AE582B" w:rsidRPr="00CE490C">
        <w:rPr>
          <w:rFonts w:ascii="Arial" w:hAnsi="Arial" w:cs="Arial"/>
          <w:lang w:val="en-US"/>
        </w:rPr>
        <w:t>……..</w:t>
      </w:r>
      <w:r w:rsidRPr="00CE490C">
        <w:rPr>
          <w:rFonts w:ascii="Arial" w:hAnsi="Arial" w:cs="Arial"/>
          <w:lang w:val="en-US"/>
        </w:rPr>
        <w:t>…………</w:t>
      </w:r>
      <w:r w:rsidR="00AE582B" w:rsidRPr="00CE490C">
        <w:rPr>
          <w:rFonts w:ascii="Arial" w:hAnsi="Arial" w:cs="Arial"/>
          <w:lang w:val="en-US"/>
        </w:rPr>
        <w:t>…….</w:t>
      </w:r>
      <w:r w:rsidRPr="00CE490C">
        <w:rPr>
          <w:rFonts w:ascii="Arial" w:hAnsi="Arial" w:cs="Arial"/>
          <w:lang w:val="en-US"/>
        </w:rPr>
        <w:t>………,</w:t>
      </w:r>
      <w:r w:rsidR="00051871" w:rsidRPr="00CE490C">
        <w:rPr>
          <w:rFonts w:ascii="Arial" w:hAnsi="Arial" w:cs="Arial"/>
          <w:lang w:val="en-US"/>
        </w:rPr>
        <w:t xml:space="preserve"> </w:t>
      </w:r>
      <w:r w:rsidRPr="00CE490C">
        <w:rPr>
          <w:rFonts w:ascii="Arial" w:hAnsi="Arial" w:cs="Arial"/>
          <w:lang w:val="fr-FR"/>
        </w:rPr>
        <w:t>Regon</w:t>
      </w:r>
      <w:r w:rsidRPr="00CE490C">
        <w:rPr>
          <w:rFonts w:ascii="Arial" w:hAnsi="Arial" w:cs="Arial"/>
          <w:lang w:val="en-US"/>
        </w:rPr>
        <w:t xml:space="preserve">:   </w:t>
      </w:r>
      <w:r w:rsidR="00AE582B" w:rsidRPr="00CE490C">
        <w:rPr>
          <w:rFonts w:ascii="Arial" w:hAnsi="Arial" w:cs="Arial"/>
          <w:lang w:val="en-US"/>
        </w:rPr>
        <w:t>…</w:t>
      </w:r>
      <w:r w:rsidRPr="00CE490C">
        <w:rPr>
          <w:rFonts w:ascii="Arial" w:hAnsi="Arial" w:cs="Arial"/>
          <w:lang w:val="en-US"/>
        </w:rPr>
        <w:t>…</w:t>
      </w:r>
      <w:r w:rsidR="004F084B" w:rsidRPr="00CE490C">
        <w:rPr>
          <w:rFonts w:ascii="Arial" w:hAnsi="Arial" w:cs="Arial"/>
          <w:lang w:val="en-US"/>
        </w:rPr>
        <w:t>…</w:t>
      </w:r>
      <w:r w:rsidRPr="00CE490C">
        <w:rPr>
          <w:rFonts w:ascii="Arial" w:hAnsi="Arial" w:cs="Arial"/>
          <w:lang w:val="en-US"/>
        </w:rPr>
        <w:t>…………………………………</w:t>
      </w:r>
    </w:p>
    <w:p w14:paraId="5C5C1270" w14:textId="0CADE165" w:rsidR="005D650A" w:rsidRPr="00661860" w:rsidRDefault="005D650A" w:rsidP="00CE490C">
      <w:pPr>
        <w:pStyle w:val="Akapitzlist"/>
        <w:spacing w:line="276" w:lineRule="auto"/>
        <w:ind w:left="357"/>
        <w:rPr>
          <w:rFonts w:ascii="Arial" w:hAnsi="Arial" w:cs="Arial"/>
          <w:iCs/>
        </w:rPr>
      </w:pPr>
      <w:r w:rsidRPr="00661860">
        <w:rPr>
          <w:rFonts w:ascii="Arial" w:hAnsi="Arial" w:cs="Arial"/>
          <w:iCs/>
          <w:sz w:val="22"/>
          <w:szCs w:val="22"/>
        </w:rPr>
        <w:t xml:space="preserve">/w przypadku Wykonawców wspólnie ubiegających się o zamówienie, </w:t>
      </w:r>
      <w:r w:rsidR="00BA4514" w:rsidRPr="00661860">
        <w:rPr>
          <w:rFonts w:ascii="Arial" w:hAnsi="Arial" w:cs="Arial"/>
          <w:iCs/>
          <w:sz w:val="22"/>
          <w:szCs w:val="22"/>
        </w:rPr>
        <w:br/>
      </w:r>
      <w:r w:rsidRPr="00661860">
        <w:rPr>
          <w:rFonts w:ascii="Arial" w:hAnsi="Arial" w:cs="Arial"/>
          <w:iCs/>
          <w:sz w:val="22"/>
          <w:szCs w:val="22"/>
        </w:rPr>
        <w:t>wystarczy podać dane kontaktowe do pełnomocni</w:t>
      </w:r>
      <w:r w:rsidR="00636208" w:rsidRPr="00661860">
        <w:rPr>
          <w:rFonts w:ascii="Arial" w:hAnsi="Arial" w:cs="Arial"/>
          <w:iCs/>
          <w:sz w:val="22"/>
          <w:szCs w:val="22"/>
        </w:rPr>
        <w:t>ka Wykonawcy/lidera konsorcjum/</w:t>
      </w:r>
    </w:p>
    <w:p w14:paraId="0B6A20DE" w14:textId="75B4F51A" w:rsidR="00210402" w:rsidRDefault="00801570" w:rsidP="00CE490C">
      <w:pPr>
        <w:pStyle w:val="Akapitzlist"/>
        <w:spacing w:before="240" w:line="360" w:lineRule="auto"/>
        <w:ind w:left="0"/>
        <w:contextualSpacing w:val="0"/>
        <w:rPr>
          <w:rFonts w:ascii="Arial" w:hAnsi="Arial" w:cs="Arial"/>
        </w:rPr>
      </w:pPr>
      <w:r w:rsidRPr="00CE490C">
        <w:rPr>
          <w:rFonts w:ascii="Arial" w:hAnsi="Arial" w:cs="Arial"/>
        </w:rPr>
        <w:lastRenderedPageBreak/>
        <w:t xml:space="preserve">Oświadczam/oświadczamy, że wypełniłem/wypełniliśmy obowiązki informacyjne przewidziane w art. 13 lub art. 14 </w:t>
      </w:r>
      <w:r w:rsidR="00381F55" w:rsidRPr="00CE490C">
        <w:rPr>
          <w:rFonts w:ascii="Arial" w:hAnsi="Arial" w:cs="Arial"/>
        </w:rPr>
        <w:t>RODO</w:t>
      </w:r>
      <w:r w:rsidRPr="00CE490C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postępowaniu</w:t>
      </w:r>
      <w:r w:rsidR="00C6238F" w:rsidRPr="00CE490C">
        <w:rPr>
          <w:rFonts w:ascii="Arial" w:hAnsi="Arial" w:cs="Arial"/>
        </w:rPr>
        <w:t>.</w:t>
      </w:r>
    </w:p>
    <w:p w14:paraId="1D8B72AC" w14:textId="77777777" w:rsidR="00106AFD" w:rsidRDefault="00106AFD" w:rsidP="00EE1480">
      <w:pPr>
        <w:rPr>
          <w:rFonts w:ascii="Arial" w:hAnsi="Arial" w:cs="Arial"/>
        </w:rPr>
        <w:sectPr w:rsidR="00106AFD" w:rsidSect="009A1879">
          <w:headerReference w:type="default" r:id="rId8"/>
          <w:footerReference w:type="default" r:id="rId9"/>
          <w:pgSz w:w="11906" w:h="16838" w:code="9"/>
          <w:pgMar w:top="1701" w:right="1134" w:bottom="1134" w:left="1134" w:header="420" w:footer="391" w:gutter="0"/>
          <w:cols w:space="708"/>
          <w:docGrid w:linePitch="360"/>
        </w:sectPr>
      </w:pPr>
    </w:p>
    <w:p w14:paraId="124B8188" w14:textId="4A3CCD49" w:rsidR="006022C7" w:rsidRDefault="00210402" w:rsidP="00EE1480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Załącznik nr 1 do oferty</w:t>
      </w:r>
    </w:p>
    <w:p w14:paraId="7EA1CF1D" w14:textId="4F7538B3" w:rsidR="00254913" w:rsidRDefault="00F372B5" w:rsidP="00DD0500">
      <w:pPr>
        <w:pStyle w:val="Akapitzlist"/>
        <w:spacing w:before="480" w:after="360" w:line="360" w:lineRule="auto"/>
        <w:ind w:left="0"/>
        <w:contextualSpacing w:val="0"/>
        <w:rPr>
          <w:rFonts w:ascii="Arial" w:hAnsi="Arial" w:cs="Arial"/>
          <w:b/>
          <w:bCs/>
          <w:sz w:val="26"/>
          <w:szCs w:val="26"/>
        </w:rPr>
      </w:pPr>
      <w:r w:rsidRPr="00F372B5">
        <w:rPr>
          <w:rFonts w:ascii="Arial" w:hAnsi="Arial" w:cs="Arial"/>
          <w:b/>
          <w:bCs/>
          <w:sz w:val="26"/>
          <w:szCs w:val="26"/>
        </w:rPr>
        <w:t>PARAMETRY TECHNICZNE OFEROWANEGO PRZEDMIOTU ZAMÓWIENIA</w:t>
      </w:r>
    </w:p>
    <w:p w14:paraId="631DAB76" w14:textId="7355FCCC" w:rsidR="001563E9" w:rsidRPr="00FD76D6" w:rsidRDefault="001563E9" w:rsidP="00DD0500">
      <w:pPr>
        <w:pStyle w:val="Akapitzlist"/>
        <w:spacing w:before="240" w:after="240" w:line="360" w:lineRule="auto"/>
        <w:ind w:left="0"/>
        <w:contextualSpacing w:val="0"/>
        <w:rPr>
          <w:rFonts w:ascii="Arial" w:hAnsi="Arial" w:cs="Arial"/>
          <w:sz w:val="26"/>
          <w:szCs w:val="26"/>
        </w:rPr>
      </w:pPr>
      <w:r w:rsidRPr="00FD76D6">
        <w:rPr>
          <w:rFonts w:ascii="Arial" w:hAnsi="Arial" w:cs="Arial"/>
          <w:sz w:val="26"/>
          <w:szCs w:val="26"/>
        </w:rPr>
        <w:t>Produc</w:t>
      </w:r>
      <w:r w:rsidR="00FD76D6" w:rsidRPr="00FD76D6">
        <w:rPr>
          <w:rFonts w:ascii="Arial" w:hAnsi="Arial" w:cs="Arial"/>
          <w:sz w:val="26"/>
          <w:szCs w:val="26"/>
        </w:rPr>
        <w:t>ent: ……………………………………………………………………..</w:t>
      </w:r>
    </w:p>
    <w:p w14:paraId="0F1F2C6E" w14:textId="723129CE" w:rsidR="001563E9" w:rsidRPr="00FD76D6" w:rsidRDefault="001563E9" w:rsidP="00DD0500">
      <w:pPr>
        <w:pStyle w:val="Akapitzlist"/>
        <w:spacing w:before="240" w:after="240" w:line="360" w:lineRule="auto"/>
        <w:ind w:left="0"/>
        <w:contextualSpacing w:val="0"/>
        <w:rPr>
          <w:rFonts w:ascii="Arial" w:hAnsi="Arial" w:cs="Arial"/>
          <w:sz w:val="26"/>
          <w:szCs w:val="26"/>
        </w:rPr>
      </w:pPr>
      <w:r w:rsidRPr="00FD76D6">
        <w:rPr>
          <w:rFonts w:ascii="Arial" w:hAnsi="Arial" w:cs="Arial"/>
          <w:sz w:val="26"/>
          <w:szCs w:val="26"/>
        </w:rPr>
        <w:t>Model: …………………………………………………………………………</w:t>
      </w:r>
    </w:p>
    <w:tbl>
      <w:tblPr>
        <w:tblStyle w:val="Tabela-Siatka"/>
        <w:tblW w:w="15309" w:type="dxa"/>
        <w:tblInd w:w="-945" w:type="dxa"/>
        <w:tblLook w:val="04A0" w:firstRow="1" w:lastRow="0" w:firstColumn="1" w:lastColumn="0" w:noHBand="0" w:noVBand="1"/>
      </w:tblPr>
      <w:tblGrid>
        <w:gridCol w:w="7654"/>
        <w:gridCol w:w="7655"/>
      </w:tblGrid>
      <w:tr w:rsidR="00CA4332" w14:paraId="3FB1F99B" w14:textId="77777777" w:rsidTr="00D00299">
        <w:trPr>
          <w:cantSplit/>
          <w:trHeight w:val="850"/>
        </w:trPr>
        <w:tc>
          <w:tcPr>
            <w:tcW w:w="7654" w:type="dxa"/>
            <w:vAlign w:val="center"/>
          </w:tcPr>
          <w:p w14:paraId="3937151D" w14:textId="1DD80D8E" w:rsidR="00CA4332" w:rsidRDefault="002E2E7B" w:rsidP="002E2E7B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MINIMALNE PARAMETRY ZAMAWIAJĄCEGO</w:t>
            </w:r>
          </w:p>
        </w:tc>
        <w:tc>
          <w:tcPr>
            <w:tcW w:w="7655" w:type="dxa"/>
            <w:vAlign w:val="center"/>
          </w:tcPr>
          <w:p w14:paraId="1131D480" w14:textId="29A06597" w:rsidR="00CA4332" w:rsidRDefault="002E2E7B" w:rsidP="002E2E7B">
            <w:pPr>
              <w:pStyle w:val="Akapitzlist"/>
              <w:spacing w:before="120" w:after="120"/>
              <w:ind w:left="0"/>
              <w:contextualSpacing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PARAMETRY OFEROWANE PRZEZ WYKONAWCĘ</w:t>
            </w:r>
          </w:p>
        </w:tc>
      </w:tr>
      <w:tr w:rsidR="007D5677" w14:paraId="357A1E9C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02E20F85" w14:textId="3A4B7E82" w:rsidR="007D5677" w:rsidRDefault="00112BB0" w:rsidP="009C098E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sz w:val="26"/>
                <w:szCs w:val="26"/>
              </w:rPr>
              <w:t>PARAMETRY PODSTAWOWE</w:t>
            </w:r>
          </w:p>
        </w:tc>
      </w:tr>
      <w:tr w:rsidR="00CA4332" w14:paraId="1C9EBE6D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28F5107B" w14:textId="5E9DE1EA" w:rsidR="00CA4332" w:rsidRPr="0026513E" w:rsidRDefault="0026513E" w:rsidP="003C1005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</w:rPr>
            </w:pPr>
            <w:r w:rsidRPr="0026513E">
              <w:rPr>
                <w:rFonts w:ascii="Arial" w:hAnsi="Arial" w:cs="Arial"/>
              </w:rPr>
              <w:t>Samochód fabrycznie nowy – wyprodukowany w 2024 lub 2025 roku – nie używany</w:t>
            </w:r>
          </w:p>
        </w:tc>
        <w:tc>
          <w:tcPr>
            <w:tcW w:w="7655" w:type="dxa"/>
          </w:tcPr>
          <w:p w14:paraId="5C8605F0" w14:textId="77777777" w:rsidR="00CA4332" w:rsidRDefault="00CA433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CA4332" w14:paraId="159B9A97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0FC2734" w14:textId="1F0F7809" w:rsidR="00CA4332" w:rsidRPr="0026513E" w:rsidRDefault="006903EF" w:rsidP="003C100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6903EF">
              <w:rPr>
                <w:rFonts w:ascii="Arial" w:hAnsi="Arial" w:cs="Arial"/>
              </w:rPr>
              <w:t>Homologacja na pojazd osobowy o liczbie 6 miejsc osobowych, w tym kierowca i jedno miejsce do przewozu osoby na wózku inwalidzkim</w:t>
            </w:r>
          </w:p>
        </w:tc>
        <w:tc>
          <w:tcPr>
            <w:tcW w:w="7655" w:type="dxa"/>
          </w:tcPr>
          <w:p w14:paraId="3478B3EF" w14:textId="77777777" w:rsidR="00CA4332" w:rsidRDefault="00CA433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CA4332" w14:paraId="5452057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D864044" w14:textId="5314DC66" w:rsidR="00CA4332" w:rsidRPr="00F251ED" w:rsidRDefault="00A9013E" w:rsidP="003C1005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spacing w:val="-2"/>
              </w:rPr>
            </w:pPr>
            <w:r w:rsidRPr="00F251ED">
              <w:rPr>
                <w:rFonts w:ascii="Arial" w:hAnsi="Arial" w:cs="Arial"/>
                <w:spacing w:val="-2"/>
              </w:rPr>
              <w:t>Dopuszczalna masa całkowita do 3,5 tony – umożliwiająca kierowanie pojazdem na podstawie uprawnień prawa jazdy kategorii „B”</w:t>
            </w:r>
          </w:p>
        </w:tc>
        <w:tc>
          <w:tcPr>
            <w:tcW w:w="7655" w:type="dxa"/>
          </w:tcPr>
          <w:p w14:paraId="725C2706" w14:textId="77777777" w:rsidR="00CA4332" w:rsidRDefault="00CA433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CA4332" w14:paraId="78BC5245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9A8A2D6" w14:textId="057E157E" w:rsidR="00CA4332" w:rsidRPr="0026513E" w:rsidRDefault="007B432B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C152E2">
              <w:rPr>
                <w:rFonts w:ascii="Arial" w:hAnsi="Arial" w:cs="Arial"/>
                <w:bCs/>
              </w:rPr>
              <w:t>Napęd na przednią</w:t>
            </w:r>
            <w:r>
              <w:rPr>
                <w:rFonts w:ascii="Arial" w:hAnsi="Arial" w:cs="Arial"/>
                <w:bCs/>
              </w:rPr>
              <w:t xml:space="preserve"> oś</w:t>
            </w:r>
          </w:p>
        </w:tc>
        <w:tc>
          <w:tcPr>
            <w:tcW w:w="7655" w:type="dxa"/>
          </w:tcPr>
          <w:p w14:paraId="057BC835" w14:textId="77777777" w:rsidR="00CA4332" w:rsidRDefault="00CA433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140B25AB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D1DFC0B" w14:textId="313A9F26" w:rsidR="004F4E22" w:rsidRPr="0026513E" w:rsidRDefault="00601E47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895CA0">
              <w:rPr>
                <w:rFonts w:ascii="Arial" w:hAnsi="Arial" w:cs="Arial"/>
                <w:bCs/>
              </w:rPr>
              <w:t>Długość pojazdu do 5500 mm</w:t>
            </w:r>
          </w:p>
        </w:tc>
        <w:tc>
          <w:tcPr>
            <w:tcW w:w="7655" w:type="dxa"/>
          </w:tcPr>
          <w:p w14:paraId="225AE4E0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2C5CBFD4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D769A88" w14:textId="069E4B50" w:rsidR="004F4E22" w:rsidRPr="0026513E" w:rsidRDefault="008E4A5A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lastRenderedPageBreak/>
              <w:t>Światła do jazdy dziennej LED</w:t>
            </w:r>
          </w:p>
        </w:tc>
        <w:tc>
          <w:tcPr>
            <w:tcW w:w="7655" w:type="dxa"/>
          </w:tcPr>
          <w:p w14:paraId="5A132AC5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52CA4831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35D4D508" w14:textId="437B8E37" w:rsidR="004F4E22" w:rsidRPr="0026513E" w:rsidRDefault="00D76CEC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Klimatyzacja 2-strefowa (przód i tył)</w:t>
            </w:r>
          </w:p>
        </w:tc>
        <w:tc>
          <w:tcPr>
            <w:tcW w:w="7655" w:type="dxa"/>
          </w:tcPr>
          <w:p w14:paraId="40FD5C4A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2016176A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D5EBBA8" w14:textId="147110EF" w:rsidR="004F4E22" w:rsidRPr="0026513E" w:rsidRDefault="003F18F9" w:rsidP="003C1005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</w:rPr>
            </w:pPr>
            <w:r w:rsidRPr="004759F7">
              <w:rPr>
                <w:rFonts w:ascii="Arial" w:hAnsi="Arial" w:cs="Arial"/>
                <w:bCs/>
              </w:rPr>
              <w:t>Lusterka zewnętrzne regulowane elektrycznie, składane i podgrzewane</w:t>
            </w:r>
          </w:p>
        </w:tc>
        <w:tc>
          <w:tcPr>
            <w:tcW w:w="7655" w:type="dxa"/>
          </w:tcPr>
          <w:p w14:paraId="5651EDA1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258A5C7D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08D1A58" w14:textId="73EA4255" w:rsidR="004F4E22" w:rsidRPr="0026513E" w:rsidRDefault="006773DB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</w:rPr>
            </w:pPr>
            <w:r w:rsidRPr="004D39B3">
              <w:rPr>
                <w:rFonts w:ascii="Arial" w:hAnsi="Arial" w:cs="Arial"/>
                <w:bCs/>
              </w:rPr>
              <w:t>Lusterko wsteczne wewnętrzne</w:t>
            </w:r>
          </w:p>
        </w:tc>
        <w:tc>
          <w:tcPr>
            <w:tcW w:w="7655" w:type="dxa"/>
          </w:tcPr>
          <w:p w14:paraId="503893C9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066A80E4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AAEE1C5" w14:textId="060E3EF1" w:rsidR="004F4E22" w:rsidRPr="0026513E" w:rsidRDefault="00F251ED" w:rsidP="003C1005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Cs/>
              </w:rPr>
              <w:t>Lakier metalizowany – kolor ustalany na etapie zamówienia z palety podstawowej</w:t>
            </w:r>
          </w:p>
        </w:tc>
        <w:tc>
          <w:tcPr>
            <w:tcW w:w="7655" w:type="dxa"/>
          </w:tcPr>
          <w:p w14:paraId="521839B4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65FBCADE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5D6AD1B4" w14:textId="3E54EF19" w:rsidR="004F4E22" w:rsidRDefault="009C098E" w:rsidP="009C098E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SILNIK</w:t>
            </w:r>
          </w:p>
        </w:tc>
      </w:tr>
      <w:tr w:rsidR="004F4E22" w14:paraId="2F0BDAD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650F399" w14:textId="0D4129C7" w:rsidR="004F4E22" w:rsidRDefault="00484061" w:rsidP="003C100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15EC3">
              <w:rPr>
                <w:rFonts w:ascii="Arial" w:hAnsi="Arial" w:cs="Arial"/>
                <w:bCs/>
              </w:rPr>
              <w:t>Moc: min 1</w:t>
            </w:r>
            <w:r w:rsidR="0024733A">
              <w:rPr>
                <w:rFonts w:ascii="Arial" w:hAnsi="Arial" w:cs="Arial"/>
                <w:bCs/>
              </w:rPr>
              <w:t>10</w:t>
            </w:r>
            <w:r w:rsidRPr="00515EC3">
              <w:rPr>
                <w:rFonts w:ascii="Arial" w:hAnsi="Arial" w:cs="Arial"/>
                <w:bCs/>
              </w:rPr>
              <w:t xml:space="preserve"> KM</w:t>
            </w:r>
          </w:p>
        </w:tc>
        <w:tc>
          <w:tcPr>
            <w:tcW w:w="7655" w:type="dxa"/>
          </w:tcPr>
          <w:p w14:paraId="4A9E1EAE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31F37C34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5021804" w14:textId="4871960C" w:rsidR="004F4E22" w:rsidRDefault="00E22511" w:rsidP="003C100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15EC3">
              <w:rPr>
                <w:rFonts w:ascii="Arial" w:hAnsi="Arial" w:cs="Arial"/>
                <w:bCs/>
              </w:rPr>
              <w:t>Czystość spalin - wymagana norma min. Euro 6</w:t>
            </w:r>
          </w:p>
        </w:tc>
        <w:tc>
          <w:tcPr>
            <w:tcW w:w="7655" w:type="dxa"/>
          </w:tcPr>
          <w:p w14:paraId="1C60358F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347607BB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78E2EB9E" w14:textId="00C96594" w:rsidR="004F4E22" w:rsidRDefault="001E36A7" w:rsidP="00E2251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SKRZYNIA BIEGÓW</w:t>
            </w:r>
          </w:p>
        </w:tc>
      </w:tr>
      <w:tr w:rsidR="004F4E22" w14:paraId="75DD6964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376E4136" w14:textId="1E21E1A2" w:rsidR="004F4E22" w:rsidRDefault="003C1005" w:rsidP="003C100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3C1005">
              <w:rPr>
                <w:rFonts w:ascii="Arial" w:hAnsi="Arial" w:cs="Arial"/>
                <w:bCs/>
              </w:rPr>
              <w:t>Automatyczna min. 6-biegowa</w:t>
            </w:r>
          </w:p>
        </w:tc>
        <w:tc>
          <w:tcPr>
            <w:tcW w:w="7655" w:type="dxa"/>
          </w:tcPr>
          <w:p w14:paraId="1BC87FD9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4F4E22" w14:paraId="2F61E73B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19B77DCD" w14:textId="21CF3EE3" w:rsidR="004F4E22" w:rsidRDefault="003C1005" w:rsidP="0036346D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UKŁAD </w:t>
            </w:r>
            <w:r w:rsidR="0036346D">
              <w:rPr>
                <w:rFonts w:ascii="Arial" w:hAnsi="Arial" w:cs="Arial"/>
                <w:b/>
                <w:bCs/>
              </w:rPr>
              <w:t>HAMULCOWY</w:t>
            </w:r>
          </w:p>
        </w:tc>
      </w:tr>
      <w:tr w:rsidR="004F4E22" w14:paraId="04F25325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3E79ADD2" w14:textId="7E9F3E29" w:rsidR="004F4E22" w:rsidRDefault="008011C0" w:rsidP="00C15320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35DFD">
              <w:rPr>
                <w:rFonts w:ascii="Arial" w:hAnsi="Arial" w:cs="Arial"/>
                <w:bCs/>
              </w:rPr>
              <w:t>Tarczowy przód i tył</w:t>
            </w:r>
          </w:p>
        </w:tc>
        <w:tc>
          <w:tcPr>
            <w:tcW w:w="7655" w:type="dxa"/>
          </w:tcPr>
          <w:p w14:paraId="5D0E341E" w14:textId="77777777" w:rsidR="004F4E22" w:rsidRDefault="004F4E22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6D5553" w14:paraId="1E992007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A96700D" w14:textId="1F490142" w:rsidR="006D5553" w:rsidRDefault="00D75A51" w:rsidP="00C15320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35DFD">
              <w:rPr>
                <w:rFonts w:ascii="Arial" w:hAnsi="Arial" w:cs="Arial"/>
                <w:bCs/>
              </w:rPr>
              <w:lastRenderedPageBreak/>
              <w:t>System zapobiegający blokowaniu kół podczas hamowania (ABS)</w:t>
            </w:r>
          </w:p>
        </w:tc>
        <w:tc>
          <w:tcPr>
            <w:tcW w:w="7655" w:type="dxa"/>
          </w:tcPr>
          <w:p w14:paraId="185561E4" w14:textId="77777777" w:rsidR="006D5553" w:rsidRDefault="006D5553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6D5553" w14:paraId="4F58DB31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59170E7" w14:textId="47D120AD" w:rsidR="006D5553" w:rsidRDefault="00F079E6" w:rsidP="00F079E6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35DFD">
              <w:rPr>
                <w:rFonts w:ascii="Arial" w:hAnsi="Arial" w:cs="Arial"/>
                <w:bCs/>
              </w:rPr>
              <w:t>Elektroniczna blokada mechanizmu różnicowego zapobiegająca poślizgowi jednego z napędzanych kół (EDS)</w:t>
            </w:r>
          </w:p>
        </w:tc>
        <w:tc>
          <w:tcPr>
            <w:tcW w:w="7655" w:type="dxa"/>
          </w:tcPr>
          <w:p w14:paraId="37A4FBB3" w14:textId="77777777" w:rsidR="006D5553" w:rsidRDefault="006D5553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6D5553" w14:paraId="57622F5E" w14:textId="77777777" w:rsidTr="00D00299">
        <w:trPr>
          <w:cantSplit/>
          <w:trHeight w:val="567"/>
        </w:trPr>
        <w:tc>
          <w:tcPr>
            <w:tcW w:w="7654" w:type="dxa"/>
          </w:tcPr>
          <w:p w14:paraId="50FA251C" w14:textId="54BD348F" w:rsidR="006D5553" w:rsidRDefault="00E607E1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35DFD">
              <w:rPr>
                <w:rFonts w:ascii="Arial" w:hAnsi="Arial" w:cs="Arial"/>
                <w:bCs/>
              </w:rPr>
              <w:t>System zapobiegający poślizgowi kół napędzanych poprzez zmniejszenie przekazywanego w czasie jazdy przez silnik zbyt dużego momentu obrotowego</w:t>
            </w:r>
          </w:p>
        </w:tc>
        <w:tc>
          <w:tcPr>
            <w:tcW w:w="7655" w:type="dxa"/>
          </w:tcPr>
          <w:p w14:paraId="276E8E9F" w14:textId="77777777" w:rsidR="006D5553" w:rsidRDefault="006D5553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6D5553" w14:paraId="0C117BBB" w14:textId="77777777" w:rsidTr="00D00299">
        <w:trPr>
          <w:cantSplit/>
          <w:trHeight w:val="567"/>
        </w:trPr>
        <w:tc>
          <w:tcPr>
            <w:tcW w:w="7654" w:type="dxa"/>
          </w:tcPr>
          <w:p w14:paraId="455A46F0" w14:textId="675CE710" w:rsidR="006D5553" w:rsidRDefault="00CF509A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035DFD">
              <w:rPr>
                <w:rFonts w:ascii="Arial" w:hAnsi="Arial" w:cs="Arial"/>
                <w:bCs/>
              </w:rPr>
              <w:t>System zapobiegający poślizgowi kół napędzanych podczas hamowania silnikiem</w:t>
            </w:r>
          </w:p>
        </w:tc>
        <w:tc>
          <w:tcPr>
            <w:tcW w:w="7655" w:type="dxa"/>
          </w:tcPr>
          <w:p w14:paraId="33602FAB" w14:textId="77777777" w:rsidR="006D5553" w:rsidRDefault="006D5553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6D5553" w14:paraId="26740044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3F9DDEAA" w14:textId="1A239706" w:rsidR="006D5553" w:rsidRDefault="00C45F74" w:rsidP="00C45F74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UKŁAD KIEROWNICZY</w:t>
            </w:r>
          </w:p>
        </w:tc>
      </w:tr>
      <w:tr w:rsidR="006D5553" w14:paraId="4C91A652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3C1385A3" w14:textId="5AACFF9B" w:rsidR="006D5553" w:rsidRDefault="00F819CE" w:rsidP="00C15320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4A01CE">
              <w:rPr>
                <w:rFonts w:ascii="Arial" w:hAnsi="Arial" w:cs="Arial"/>
                <w:bCs/>
              </w:rPr>
              <w:t>Wspomaganie układu kierowniczego</w:t>
            </w:r>
          </w:p>
        </w:tc>
        <w:tc>
          <w:tcPr>
            <w:tcW w:w="7655" w:type="dxa"/>
          </w:tcPr>
          <w:p w14:paraId="53FA8373" w14:textId="77777777" w:rsidR="006D5553" w:rsidRDefault="006D5553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EF1435" w14:paraId="3924AE2C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33F41C58" w14:textId="6D53ABFF" w:rsidR="00EF1435" w:rsidRDefault="00C15320" w:rsidP="00C15320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4A01CE">
              <w:rPr>
                <w:rFonts w:ascii="Arial" w:hAnsi="Arial" w:cs="Arial"/>
                <w:bCs/>
              </w:rPr>
              <w:t>Kolumna kierownicy z regulacją min. w jednej płaszczyźnie</w:t>
            </w:r>
          </w:p>
        </w:tc>
        <w:tc>
          <w:tcPr>
            <w:tcW w:w="7655" w:type="dxa"/>
          </w:tcPr>
          <w:p w14:paraId="36F03B6E" w14:textId="77777777" w:rsidR="00EF1435" w:rsidRDefault="00EF143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EF1435" w14:paraId="2C9FC50C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78E9639F" w14:textId="4CC837F5" w:rsidR="00EF1435" w:rsidRDefault="00C15320" w:rsidP="00FC2BA5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KOŁA I </w:t>
            </w:r>
            <w:r w:rsidR="00FC2BA5">
              <w:rPr>
                <w:rFonts w:ascii="Arial" w:hAnsi="Arial" w:cs="Arial"/>
                <w:b/>
                <w:bCs/>
              </w:rPr>
              <w:t>OGUMIENIE</w:t>
            </w:r>
          </w:p>
        </w:tc>
      </w:tr>
      <w:tr w:rsidR="00EF1435" w14:paraId="59AB9A10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4E56A67" w14:textId="1203F995" w:rsidR="00EF1435" w:rsidRDefault="007B3592" w:rsidP="00DB73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Felgi aluminiowe w rozmiarze min. 16”</w:t>
            </w:r>
          </w:p>
        </w:tc>
        <w:tc>
          <w:tcPr>
            <w:tcW w:w="7655" w:type="dxa"/>
          </w:tcPr>
          <w:p w14:paraId="502FED33" w14:textId="77777777" w:rsidR="00EF1435" w:rsidRDefault="00EF143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5C7580BB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1102FBC" w14:textId="4A87D3D2" w:rsidR="00B12E55" w:rsidRDefault="00DB737C" w:rsidP="00DB73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K</w:t>
            </w:r>
            <w:r w:rsidRPr="007A11DC">
              <w:rPr>
                <w:rFonts w:ascii="Arial" w:hAnsi="Arial" w:cs="Arial"/>
                <w:bCs/>
              </w:rPr>
              <w:t>omplet opon letnich i zimowych (opony fabrycznie nowe 2024</w:t>
            </w:r>
            <w:r>
              <w:rPr>
                <w:rFonts w:ascii="Arial" w:hAnsi="Arial" w:cs="Arial"/>
                <w:bCs/>
              </w:rPr>
              <w:t>/</w:t>
            </w:r>
            <w:r w:rsidRPr="007A11DC">
              <w:rPr>
                <w:rFonts w:ascii="Arial" w:hAnsi="Arial" w:cs="Arial"/>
                <w:bCs/>
              </w:rPr>
              <w:t>2025)</w:t>
            </w:r>
          </w:p>
        </w:tc>
        <w:tc>
          <w:tcPr>
            <w:tcW w:w="7655" w:type="dxa"/>
          </w:tcPr>
          <w:p w14:paraId="15042E6B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54405B6F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2579FF35" w14:textId="77D09CB6" w:rsidR="00B12E55" w:rsidRDefault="00DB737C" w:rsidP="00DB737C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KABINA I WYPOSAŻENIE</w:t>
            </w:r>
          </w:p>
        </w:tc>
      </w:tr>
      <w:tr w:rsidR="00B12E55" w14:paraId="2EB46DAC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A001F94" w14:textId="14EF1C4A" w:rsidR="00B12E55" w:rsidRDefault="00C4341B" w:rsidP="00FC74F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01D7D">
              <w:rPr>
                <w:rFonts w:ascii="Arial" w:hAnsi="Arial" w:cs="Arial"/>
                <w:bCs/>
              </w:rPr>
              <w:lastRenderedPageBreak/>
              <w:t>Kabina kierowcy – siedzenia 1+</w:t>
            </w: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7655" w:type="dxa"/>
          </w:tcPr>
          <w:p w14:paraId="71C85D69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7135A2DB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8DCD1BB" w14:textId="1109E8CA" w:rsidR="00B12E55" w:rsidRDefault="00B8173F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C01D7D">
              <w:rPr>
                <w:rFonts w:ascii="Arial" w:hAnsi="Arial" w:cs="Arial"/>
                <w:bCs/>
              </w:rPr>
              <w:t xml:space="preserve">Przedział pasażerski – </w:t>
            </w:r>
            <w:r>
              <w:rPr>
                <w:rFonts w:ascii="Arial" w:hAnsi="Arial" w:cs="Arial"/>
                <w:bCs/>
              </w:rPr>
              <w:t xml:space="preserve">jeden </w:t>
            </w:r>
            <w:r w:rsidRPr="00C01D7D">
              <w:rPr>
                <w:rFonts w:ascii="Arial" w:hAnsi="Arial" w:cs="Arial"/>
                <w:bCs/>
              </w:rPr>
              <w:t>rz</w:t>
            </w:r>
            <w:r>
              <w:rPr>
                <w:rFonts w:ascii="Arial" w:hAnsi="Arial" w:cs="Arial"/>
                <w:bCs/>
              </w:rPr>
              <w:t>ą</w:t>
            </w:r>
            <w:r w:rsidRPr="00C01D7D">
              <w:rPr>
                <w:rFonts w:ascii="Arial" w:hAnsi="Arial" w:cs="Arial"/>
                <w:bCs/>
              </w:rPr>
              <w:t>d siedzeń</w:t>
            </w:r>
            <w:r>
              <w:rPr>
                <w:rFonts w:ascii="Arial" w:hAnsi="Arial" w:cs="Arial"/>
                <w:bCs/>
              </w:rPr>
              <w:t xml:space="preserve"> (3 osoby) + miejsce dla osoby na wózku inwalidzkim – przodem do kierunku jazdy</w:t>
            </w:r>
          </w:p>
        </w:tc>
        <w:tc>
          <w:tcPr>
            <w:tcW w:w="7655" w:type="dxa"/>
          </w:tcPr>
          <w:p w14:paraId="1A66B4E0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18D916B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3FE8761" w14:textId="2D703592" w:rsidR="00B12E55" w:rsidRDefault="007B5810" w:rsidP="00FC74F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3976">
              <w:rPr>
                <w:rFonts w:ascii="Arial" w:hAnsi="Arial" w:cs="Arial"/>
                <w:bCs/>
              </w:rPr>
              <w:t>Wszystkie siedzenia wyposażone w pasy bezpieczeństwa</w:t>
            </w:r>
          </w:p>
        </w:tc>
        <w:tc>
          <w:tcPr>
            <w:tcW w:w="7655" w:type="dxa"/>
          </w:tcPr>
          <w:p w14:paraId="669C64EF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430A755B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A2D9602" w14:textId="571C048F" w:rsidR="00B12E55" w:rsidRDefault="0053134E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3976">
              <w:rPr>
                <w:rFonts w:ascii="Arial" w:hAnsi="Arial" w:cs="Arial"/>
                <w:bCs/>
              </w:rPr>
              <w:t>Fotele w przedziale kierowcy i pasażerskim z zagłówkami z regulacją wysokości na wszystkich siedzeniach</w:t>
            </w:r>
          </w:p>
        </w:tc>
        <w:tc>
          <w:tcPr>
            <w:tcW w:w="7655" w:type="dxa"/>
          </w:tcPr>
          <w:p w14:paraId="21E0AAF0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6D23D3D1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0F88271" w14:textId="0FD3856B" w:rsidR="00B12E55" w:rsidRDefault="0023030E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3976">
              <w:rPr>
                <w:rFonts w:ascii="Arial" w:hAnsi="Arial" w:cs="Arial"/>
                <w:bCs/>
              </w:rPr>
              <w:t>Fotel kierowcy z regulacją przesuwu i pochylenia oparcia plus podłokietniki, regulacja wysokości, podparcie odcinka lędźwiowego</w:t>
            </w:r>
          </w:p>
        </w:tc>
        <w:tc>
          <w:tcPr>
            <w:tcW w:w="7655" w:type="dxa"/>
          </w:tcPr>
          <w:p w14:paraId="68B11948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5E9D0DA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B4C392B" w14:textId="3DF71E16" w:rsidR="00B12E55" w:rsidRDefault="00694D64" w:rsidP="00FC74F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3976">
              <w:rPr>
                <w:rFonts w:ascii="Arial" w:hAnsi="Arial" w:cs="Arial"/>
                <w:bCs/>
              </w:rPr>
              <w:t>Tekstylne obicia foteli w ciemnej tonacji</w:t>
            </w:r>
          </w:p>
        </w:tc>
        <w:tc>
          <w:tcPr>
            <w:tcW w:w="7655" w:type="dxa"/>
          </w:tcPr>
          <w:p w14:paraId="663A1DFB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4380F39B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C75F09E" w14:textId="515BE19C" w:rsidR="00B12E55" w:rsidRDefault="0049013E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3976">
              <w:rPr>
                <w:rFonts w:ascii="Arial" w:hAnsi="Arial" w:cs="Arial"/>
                <w:bCs/>
              </w:rPr>
              <w:t>Wykładziny: wyłożenie ścian wewnątrz samochodu i podsufitki –  wykładzina welurowa z osłoną krawędzi bocznych, wykładzina podłogowa łatwo zmywalna, antypoślizgowa gumowa na całej podłodze z osłoną krawędzi bocznych</w:t>
            </w:r>
          </w:p>
        </w:tc>
        <w:tc>
          <w:tcPr>
            <w:tcW w:w="7655" w:type="dxa"/>
          </w:tcPr>
          <w:p w14:paraId="539CDAC1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26858966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83A879A" w14:textId="07CC8C2C" w:rsidR="00B12E55" w:rsidRDefault="00A43A7E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727A82">
              <w:rPr>
                <w:rFonts w:ascii="Arial" w:hAnsi="Arial" w:cs="Arial"/>
                <w:bCs/>
              </w:rPr>
              <w:t>Lampki oświetlenia wewnętrznego w kabinie kierowcy i przedziale pasażerskim</w:t>
            </w:r>
          </w:p>
        </w:tc>
        <w:tc>
          <w:tcPr>
            <w:tcW w:w="7655" w:type="dxa"/>
          </w:tcPr>
          <w:p w14:paraId="78711D7F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0A2A89D6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FB73EB2" w14:textId="15D58680" w:rsidR="00B12E55" w:rsidRDefault="007464D3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615C7">
              <w:rPr>
                <w:rFonts w:ascii="Arial" w:hAnsi="Arial" w:cs="Arial"/>
                <w:bCs/>
              </w:rPr>
              <w:t>Klimatyzacja fabryczna oraz ogrzewanie w przedziale kierowcy i przestrzeni pasażerskiej</w:t>
            </w:r>
          </w:p>
        </w:tc>
        <w:tc>
          <w:tcPr>
            <w:tcW w:w="7655" w:type="dxa"/>
          </w:tcPr>
          <w:p w14:paraId="13ED1AD1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57A26E5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F841A7F" w14:textId="057D13B7" w:rsidR="00B12E55" w:rsidRDefault="00A01CE6" w:rsidP="00FC74F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615C7">
              <w:rPr>
                <w:rFonts w:ascii="Arial" w:hAnsi="Arial" w:cs="Arial"/>
                <w:bCs/>
              </w:rPr>
              <w:lastRenderedPageBreak/>
              <w:t>Radioodtwarzacz z USB plus zestaw głośnomówiący</w:t>
            </w:r>
          </w:p>
        </w:tc>
        <w:tc>
          <w:tcPr>
            <w:tcW w:w="7655" w:type="dxa"/>
          </w:tcPr>
          <w:p w14:paraId="29F92F90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08E49099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C929679" w14:textId="5190B9AA" w:rsidR="00B12E55" w:rsidRDefault="00620170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615C7">
              <w:rPr>
                <w:rFonts w:ascii="Arial" w:hAnsi="Arial" w:cs="Arial"/>
                <w:bCs/>
              </w:rPr>
              <w:t>Lusterka boczne z soczewkami ograniczającymi martwe pole widzenia, elektrycznie regulowane, podgrzewane</w:t>
            </w:r>
          </w:p>
        </w:tc>
        <w:tc>
          <w:tcPr>
            <w:tcW w:w="7655" w:type="dxa"/>
          </w:tcPr>
          <w:p w14:paraId="6EA346EB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3652DBA9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2F70096" w14:textId="42E94D69" w:rsidR="00B12E55" w:rsidRDefault="00FC74FF" w:rsidP="00FC74F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615C7">
              <w:rPr>
                <w:rFonts w:ascii="Arial" w:hAnsi="Arial" w:cs="Arial"/>
                <w:bCs/>
              </w:rPr>
              <w:t>Uchwyty ułatwiające wsiadanie i wysiadanie z przedziału pasażerskiego</w:t>
            </w:r>
          </w:p>
        </w:tc>
        <w:tc>
          <w:tcPr>
            <w:tcW w:w="7655" w:type="dxa"/>
          </w:tcPr>
          <w:p w14:paraId="68DE6197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B12E55" w14:paraId="33902FF6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2E98B623" w14:textId="5B50CD76" w:rsidR="00B12E55" w:rsidRDefault="008A2E4D" w:rsidP="008A2E4D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SZYBY</w:t>
            </w:r>
          </w:p>
        </w:tc>
      </w:tr>
      <w:tr w:rsidR="00B12E55" w14:paraId="414BBEC6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F6BAA87" w14:textId="072DBB8A" w:rsidR="00B12E55" w:rsidRDefault="008C7993" w:rsidP="0031388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41DF7">
              <w:rPr>
                <w:rFonts w:ascii="Arial" w:hAnsi="Arial" w:cs="Arial"/>
                <w:bCs/>
              </w:rPr>
              <w:t>Pojazd całkowicie przeszklony, wszystkie szyby termoizolacyjne</w:t>
            </w:r>
          </w:p>
        </w:tc>
        <w:tc>
          <w:tcPr>
            <w:tcW w:w="7655" w:type="dxa"/>
          </w:tcPr>
          <w:p w14:paraId="6079F227" w14:textId="77777777" w:rsidR="00B12E55" w:rsidRDefault="00B12E55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14375563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7588CA4" w14:textId="3CC7031A" w:rsidR="007575BE" w:rsidRDefault="005D4A01" w:rsidP="00313886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61266">
              <w:rPr>
                <w:rFonts w:ascii="Arial" w:hAnsi="Arial" w:cs="Arial"/>
                <w:bCs/>
              </w:rPr>
              <w:t>Szyba przednia ze szkła klejonego ogrzewana elektrycznie lub nawiew ciepłym powietrzem</w:t>
            </w:r>
          </w:p>
        </w:tc>
        <w:tc>
          <w:tcPr>
            <w:tcW w:w="7655" w:type="dxa"/>
          </w:tcPr>
          <w:p w14:paraId="1B18746E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365D3F43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F81820F" w14:textId="1969777D" w:rsidR="007575BE" w:rsidRDefault="00F30B96" w:rsidP="0031388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41DF7">
              <w:rPr>
                <w:rFonts w:ascii="Arial" w:hAnsi="Arial" w:cs="Arial"/>
                <w:bCs/>
              </w:rPr>
              <w:t>Szyby elektrycznie sterowane</w:t>
            </w:r>
          </w:p>
        </w:tc>
        <w:tc>
          <w:tcPr>
            <w:tcW w:w="7655" w:type="dxa"/>
          </w:tcPr>
          <w:p w14:paraId="36675CBB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413EDDEF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5E9C149B" w14:textId="1422A8EA" w:rsidR="007575BE" w:rsidRDefault="008A155A" w:rsidP="0031388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F13B21">
              <w:rPr>
                <w:rFonts w:ascii="Arial" w:hAnsi="Arial" w:cs="Arial"/>
                <w:bCs/>
              </w:rPr>
              <w:t>Osłona przeciwsłoneczna dla kierowcy i pasażera</w:t>
            </w:r>
          </w:p>
        </w:tc>
        <w:tc>
          <w:tcPr>
            <w:tcW w:w="7655" w:type="dxa"/>
          </w:tcPr>
          <w:p w14:paraId="24CF56BA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2CE54106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3E293B6" w14:textId="4A3AD297" w:rsidR="007575BE" w:rsidRDefault="00775A5F" w:rsidP="00313886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A41DF7">
              <w:rPr>
                <w:rFonts w:ascii="Arial" w:hAnsi="Arial" w:cs="Arial"/>
                <w:bCs/>
              </w:rPr>
              <w:t>Szyby termoizolacyjne, w przestrzeni pasażerskiej szyby przyciemniane lub oryginalne rolety przeciwsłoneczne</w:t>
            </w:r>
          </w:p>
        </w:tc>
        <w:tc>
          <w:tcPr>
            <w:tcW w:w="7655" w:type="dxa"/>
          </w:tcPr>
          <w:p w14:paraId="664980F6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497819C3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684C232" w14:textId="2495DD28" w:rsidR="007575BE" w:rsidRDefault="00313886" w:rsidP="0031388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347EA8">
              <w:rPr>
                <w:rFonts w:ascii="Arial" w:hAnsi="Arial" w:cs="Arial"/>
                <w:bCs/>
              </w:rPr>
              <w:t>Szyba tylna ogrzewana, wyposażona w wycieraczki</w:t>
            </w:r>
          </w:p>
        </w:tc>
        <w:tc>
          <w:tcPr>
            <w:tcW w:w="7655" w:type="dxa"/>
          </w:tcPr>
          <w:p w14:paraId="5E1AE961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7575BE" w14:paraId="5747CD70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6F597E1B" w14:textId="5F3AEC7C" w:rsidR="007575BE" w:rsidRDefault="00313886" w:rsidP="0031388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DRZWI</w:t>
            </w:r>
          </w:p>
        </w:tc>
      </w:tr>
      <w:tr w:rsidR="007575BE" w14:paraId="138E2729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67D6538" w14:textId="3DEA1485" w:rsidR="007575BE" w:rsidRDefault="00FC1BED" w:rsidP="00107A3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57C03">
              <w:rPr>
                <w:rFonts w:ascii="Arial" w:hAnsi="Arial" w:cs="Arial"/>
                <w:bCs/>
              </w:rPr>
              <w:lastRenderedPageBreak/>
              <w:t>Odsuwane drzwi boczne załadunkowe min. z  jednej strony, częściowo oszklone</w:t>
            </w:r>
          </w:p>
        </w:tc>
        <w:tc>
          <w:tcPr>
            <w:tcW w:w="7655" w:type="dxa"/>
          </w:tcPr>
          <w:p w14:paraId="43A106C9" w14:textId="77777777" w:rsidR="007575BE" w:rsidRDefault="007575B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953FE" w14:paraId="6B3A63AD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2330BFB1" w14:textId="1B32BE10" w:rsidR="009953FE" w:rsidRDefault="00202D8C" w:rsidP="00107A3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57C03">
              <w:rPr>
                <w:rFonts w:ascii="Arial" w:hAnsi="Arial" w:cs="Arial"/>
                <w:bCs/>
              </w:rPr>
              <w:t>Drzwi tylne przeszklone otwierane na boki lub do góry</w:t>
            </w:r>
          </w:p>
        </w:tc>
        <w:tc>
          <w:tcPr>
            <w:tcW w:w="7655" w:type="dxa"/>
          </w:tcPr>
          <w:p w14:paraId="2036A3E6" w14:textId="77777777" w:rsidR="009953FE" w:rsidRDefault="009953F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953FE" w14:paraId="64A0565A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00E4A39" w14:textId="77E7BB23" w:rsidR="009953FE" w:rsidRDefault="00107A3F" w:rsidP="00107A3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57C03">
              <w:rPr>
                <w:rFonts w:ascii="Arial" w:hAnsi="Arial" w:cs="Arial"/>
                <w:bCs/>
              </w:rPr>
              <w:t>Centralny zamek ze zdalnym sterowaniem</w:t>
            </w:r>
          </w:p>
        </w:tc>
        <w:tc>
          <w:tcPr>
            <w:tcW w:w="7655" w:type="dxa"/>
          </w:tcPr>
          <w:p w14:paraId="3F421159" w14:textId="77777777" w:rsidR="009953FE" w:rsidRDefault="009953F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953FE" w14:paraId="4428BB48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25518A05" w14:textId="1B2CB6E6" w:rsidR="009953FE" w:rsidRDefault="00843205" w:rsidP="00E60F76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60F76">
              <w:rPr>
                <w:rFonts w:ascii="Arial" w:hAnsi="Arial" w:cs="Arial"/>
                <w:b/>
                <w:bCs/>
              </w:rPr>
              <w:t>WYPOSAŻENIE DOTYCZĄCE BEZPIECZEŃSTWA</w:t>
            </w:r>
          </w:p>
        </w:tc>
      </w:tr>
      <w:tr w:rsidR="009953FE" w14:paraId="2B11C12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88E94DD" w14:textId="1459F25B" w:rsidR="009953FE" w:rsidRDefault="00BD2941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D6146">
              <w:rPr>
                <w:rFonts w:ascii="Arial" w:hAnsi="Arial" w:cs="Arial"/>
                <w:bCs/>
              </w:rPr>
              <w:t>Poduszki powietrzne dla kierowcy i pasażerów w przedziale kierowcy</w:t>
            </w:r>
          </w:p>
        </w:tc>
        <w:tc>
          <w:tcPr>
            <w:tcW w:w="7655" w:type="dxa"/>
          </w:tcPr>
          <w:p w14:paraId="10F1E603" w14:textId="77777777" w:rsidR="009953FE" w:rsidRDefault="009953FE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33D831D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47CEE23" w14:textId="4CB35ADE" w:rsidR="00FF60DB" w:rsidRDefault="00554031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S</w:t>
            </w:r>
            <w:r w:rsidRPr="006A6F81">
              <w:rPr>
                <w:rFonts w:ascii="Arial" w:hAnsi="Arial" w:cs="Arial"/>
                <w:bCs/>
              </w:rPr>
              <w:t>ystem wspomagania parkowania – czujniki parkowania przód i tył</w:t>
            </w:r>
          </w:p>
        </w:tc>
        <w:tc>
          <w:tcPr>
            <w:tcW w:w="7655" w:type="dxa"/>
          </w:tcPr>
          <w:p w14:paraId="07C88D0F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7C635105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09AFF40" w14:textId="7D3CDBE8" w:rsidR="00FF60DB" w:rsidRDefault="0020637B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System monitorowania ciśnienia w oponach</w:t>
            </w:r>
          </w:p>
        </w:tc>
        <w:tc>
          <w:tcPr>
            <w:tcW w:w="7655" w:type="dxa"/>
          </w:tcPr>
          <w:p w14:paraId="253EFC57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6A8FBD9A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6B1E4680" w14:textId="17B9B63D" w:rsidR="00FF60DB" w:rsidRDefault="0000189E" w:rsidP="00C149AB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D6146">
              <w:rPr>
                <w:rFonts w:ascii="Arial" w:hAnsi="Arial" w:cs="Arial"/>
                <w:bCs/>
              </w:rPr>
              <w:t>Pasy bezpieczeństwa 3 punktowe dla kierowcy i pasażerów bezwładnościowe</w:t>
            </w:r>
          </w:p>
        </w:tc>
        <w:tc>
          <w:tcPr>
            <w:tcW w:w="7655" w:type="dxa"/>
          </w:tcPr>
          <w:p w14:paraId="038398F6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0ADC5116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B35E967" w14:textId="4D9F11B5" w:rsidR="00FF60DB" w:rsidRDefault="0096152E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D6146">
              <w:rPr>
                <w:rFonts w:ascii="Arial" w:hAnsi="Arial" w:cs="Arial"/>
                <w:bCs/>
              </w:rPr>
              <w:t>Pasy bezpieczeństwa mocujące wózki do szyn w pojeździe</w:t>
            </w:r>
          </w:p>
        </w:tc>
        <w:tc>
          <w:tcPr>
            <w:tcW w:w="7655" w:type="dxa"/>
          </w:tcPr>
          <w:p w14:paraId="5E47FDB1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05D78F3C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BE3FECB" w14:textId="2989436A" w:rsidR="00FF60DB" w:rsidRDefault="00EF4B00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D6146">
              <w:rPr>
                <w:rFonts w:ascii="Arial" w:hAnsi="Arial" w:cs="Arial"/>
                <w:bCs/>
              </w:rPr>
              <w:t>Układ ułatwiający ruszanie na wzniesieniach</w:t>
            </w:r>
          </w:p>
        </w:tc>
        <w:tc>
          <w:tcPr>
            <w:tcW w:w="7655" w:type="dxa"/>
          </w:tcPr>
          <w:p w14:paraId="74B2AE59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143DEBD7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F1AB376" w14:textId="6BA175EE" w:rsidR="00FF60DB" w:rsidRDefault="00B508EC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5D6146">
              <w:rPr>
                <w:rFonts w:ascii="Arial" w:hAnsi="Arial" w:cs="Arial"/>
                <w:bCs/>
              </w:rPr>
              <w:t>Światł</w:t>
            </w:r>
            <w:r>
              <w:rPr>
                <w:rFonts w:ascii="Arial" w:hAnsi="Arial" w:cs="Arial"/>
                <w:bCs/>
              </w:rPr>
              <w:t>a</w:t>
            </w:r>
            <w:r w:rsidRPr="005D6146">
              <w:rPr>
                <w:rFonts w:ascii="Arial" w:hAnsi="Arial" w:cs="Arial"/>
                <w:bCs/>
              </w:rPr>
              <w:t xml:space="preserve"> przeciwmgielne </w:t>
            </w:r>
            <w:r>
              <w:rPr>
                <w:rFonts w:ascii="Arial" w:hAnsi="Arial" w:cs="Arial"/>
                <w:bCs/>
              </w:rPr>
              <w:t>tylnie i przednie</w:t>
            </w:r>
          </w:p>
        </w:tc>
        <w:tc>
          <w:tcPr>
            <w:tcW w:w="7655" w:type="dxa"/>
          </w:tcPr>
          <w:p w14:paraId="3E63C308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63DE4AB9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23EEBC3B" w14:textId="297DB352" w:rsidR="00FF60DB" w:rsidRDefault="009F1BAC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Tempomat</w:t>
            </w:r>
          </w:p>
        </w:tc>
        <w:tc>
          <w:tcPr>
            <w:tcW w:w="7655" w:type="dxa"/>
          </w:tcPr>
          <w:p w14:paraId="18B7F27C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35458DFE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6B819B5" w14:textId="19EA3B3D" w:rsidR="00FF60DB" w:rsidRDefault="006148EE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lastRenderedPageBreak/>
              <w:t>Sensor deszczu</w:t>
            </w:r>
          </w:p>
        </w:tc>
        <w:tc>
          <w:tcPr>
            <w:tcW w:w="7655" w:type="dxa"/>
          </w:tcPr>
          <w:p w14:paraId="0FBF3449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0CE10899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5CE2BCD" w14:textId="5B88D8D5" w:rsidR="00FF60DB" w:rsidRDefault="00C149AB" w:rsidP="00C149AB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</w:rPr>
              <w:t>Sensor zmierzchu</w:t>
            </w:r>
          </w:p>
        </w:tc>
        <w:tc>
          <w:tcPr>
            <w:tcW w:w="7655" w:type="dxa"/>
          </w:tcPr>
          <w:p w14:paraId="11733C67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FF60DB" w14:paraId="7EB5CFC9" w14:textId="77777777" w:rsidTr="00D00299">
        <w:trPr>
          <w:cantSplit/>
          <w:trHeight w:val="680"/>
        </w:trPr>
        <w:tc>
          <w:tcPr>
            <w:tcW w:w="15309" w:type="dxa"/>
            <w:gridSpan w:val="2"/>
            <w:vAlign w:val="center"/>
          </w:tcPr>
          <w:p w14:paraId="4CB60A4B" w14:textId="09A9DB2A" w:rsidR="00FF60DB" w:rsidRDefault="009526BF" w:rsidP="009526BF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WYPOSAŻENIE DODATKOWE</w:t>
            </w:r>
          </w:p>
        </w:tc>
      </w:tr>
      <w:tr w:rsidR="00FF60DB" w14:paraId="36CDF73A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44CAD657" w14:textId="60DCCC06" w:rsidR="00FF60DB" w:rsidRDefault="000B2093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Apteczka pierwszej pomocy</w:t>
            </w:r>
          </w:p>
        </w:tc>
        <w:tc>
          <w:tcPr>
            <w:tcW w:w="7655" w:type="dxa"/>
          </w:tcPr>
          <w:p w14:paraId="348D965B" w14:textId="77777777" w:rsidR="00FF60DB" w:rsidRDefault="00FF60D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6679856F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2777435B" w14:textId="701F9833" w:rsidR="009B688B" w:rsidRDefault="003358A6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Gaśnica</w:t>
            </w:r>
          </w:p>
        </w:tc>
        <w:tc>
          <w:tcPr>
            <w:tcW w:w="7655" w:type="dxa"/>
          </w:tcPr>
          <w:p w14:paraId="255FC79D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338C8087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7287DEF4" w14:textId="7E456C80" w:rsidR="009B688B" w:rsidRDefault="001811F6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Trójkąt ostrzegawczy</w:t>
            </w:r>
          </w:p>
        </w:tc>
        <w:tc>
          <w:tcPr>
            <w:tcW w:w="7655" w:type="dxa"/>
          </w:tcPr>
          <w:p w14:paraId="61812C47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12979360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EE4FE6C" w14:textId="1641451F" w:rsidR="009B688B" w:rsidRDefault="00235FF2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Odblaskowa kamizelka ostrzegawcza</w:t>
            </w:r>
          </w:p>
        </w:tc>
        <w:tc>
          <w:tcPr>
            <w:tcW w:w="7655" w:type="dxa"/>
          </w:tcPr>
          <w:p w14:paraId="52012FE7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7559F0D8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08B888B6" w14:textId="2397EA36" w:rsidR="009B688B" w:rsidRDefault="007A6F91" w:rsidP="007A6F91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Pełnowymiarowe koło zapasowe</w:t>
            </w:r>
            <w:r>
              <w:rPr>
                <w:rFonts w:ascii="Arial" w:hAnsi="Arial" w:cs="Arial"/>
                <w:bCs/>
              </w:rPr>
              <w:t xml:space="preserve"> wraz z z</w:t>
            </w:r>
            <w:r w:rsidRPr="00BA7404">
              <w:rPr>
                <w:rFonts w:ascii="Arial" w:hAnsi="Arial" w:cs="Arial"/>
                <w:bCs/>
              </w:rPr>
              <w:t>estaw</w:t>
            </w:r>
            <w:r>
              <w:rPr>
                <w:rFonts w:ascii="Arial" w:hAnsi="Arial" w:cs="Arial"/>
                <w:bCs/>
              </w:rPr>
              <w:t>em</w:t>
            </w:r>
            <w:r w:rsidRPr="00BA7404">
              <w:rPr>
                <w:rFonts w:ascii="Arial" w:hAnsi="Arial" w:cs="Arial"/>
                <w:bCs/>
              </w:rPr>
              <w:t xml:space="preserve"> umożliwiający</w:t>
            </w:r>
            <w:r>
              <w:rPr>
                <w:rFonts w:ascii="Arial" w:hAnsi="Arial" w:cs="Arial"/>
                <w:bCs/>
              </w:rPr>
              <w:t>m</w:t>
            </w:r>
            <w:r w:rsidRPr="00BA7404">
              <w:rPr>
                <w:rFonts w:ascii="Arial" w:hAnsi="Arial" w:cs="Arial"/>
                <w:bCs/>
              </w:rPr>
              <w:t xml:space="preserve"> samodzielną wymianę koła, zawierający min. podnośnik oraz klucz </w:t>
            </w:r>
            <w:r>
              <w:rPr>
                <w:rFonts w:ascii="Arial" w:hAnsi="Arial" w:cs="Arial"/>
                <w:bCs/>
              </w:rPr>
              <w:br/>
            </w:r>
            <w:r w:rsidRPr="00BA7404">
              <w:rPr>
                <w:rFonts w:ascii="Arial" w:hAnsi="Arial" w:cs="Arial"/>
                <w:bCs/>
              </w:rPr>
              <w:t>do kół</w:t>
            </w:r>
            <w:r>
              <w:rPr>
                <w:rFonts w:ascii="Arial" w:hAnsi="Arial" w:cs="Arial"/>
                <w:bCs/>
              </w:rPr>
              <w:t xml:space="preserve"> lub zestaw naprawczy do kół w sprayu</w:t>
            </w:r>
            <w:r w:rsidR="00D0029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7655" w:type="dxa"/>
          </w:tcPr>
          <w:p w14:paraId="2A616484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02C2561E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2999F32F" w14:textId="1BEF3620" w:rsidR="009B688B" w:rsidRDefault="006620AE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BA7404">
              <w:rPr>
                <w:rFonts w:ascii="Arial" w:hAnsi="Arial" w:cs="Arial"/>
                <w:bCs/>
              </w:rPr>
              <w:t>Komplet dywaników gumowych</w:t>
            </w:r>
          </w:p>
        </w:tc>
        <w:tc>
          <w:tcPr>
            <w:tcW w:w="7655" w:type="dxa"/>
          </w:tcPr>
          <w:p w14:paraId="12132014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570542CA" w14:textId="77777777" w:rsidTr="00D00299">
        <w:trPr>
          <w:cantSplit/>
          <w:trHeight w:val="567"/>
        </w:trPr>
        <w:tc>
          <w:tcPr>
            <w:tcW w:w="7654" w:type="dxa"/>
          </w:tcPr>
          <w:p w14:paraId="497C1901" w14:textId="77FA8024" w:rsidR="009B688B" w:rsidRDefault="0059431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2B1D56">
              <w:rPr>
                <w:rFonts w:ascii="Arial" w:hAnsi="Arial" w:cs="Arial"/>
                <w:bCs/>
              </w:rPr>
              <w:t>Tablice z materiału odblaskowego, nakładane na nadwozie samochodu z symbolami o przewozie osób niepełnosprawnych zgodnie z art. 58 ustawy z dnia 20 czerwca 1997 r. prawo o ruchu drogowym</w:t>
            </w:r>
          </w:p>
        </w:tc>
        <w:tc>
          <w:tcPr>
            <w:tcW w:w="7655" w:type="dxa"/>
          </w:tcPr>
          <w:p w14:paraId="38D824B7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32392457" w14:textId="77777777" w:rsidTr="00D00299">
        <w:trPr>
          <w:cantSplit/>
          <w:trHeight w:val="567"/>
        </w:trPr>
        <w:tc>
          <w:tcPr>
            <w:tcW w:w="7654" w:type="dxa"/>
          </w:tcPr>
          <w:p w14:paraId="75D3AF9B" w14:textId="45827C81" w:rsidR="009B688B" w:rsidRDefault="00DD3B59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2B1D56">
              <w:rPr>
                <w:rFonts w:ascii="Arial" w:hAnsi="Arial" w:cs="Arial"/>
                <w:bCs/>
              </w:rPr>
              <w:lastRenderedPageBreak/>
              <w:t>Atestowane mocowania dla wózka inwalidzkiego (1 wózek) w podłodze pojazdu oraz pasy zabezpieczające osobę w wózku inwalidzkim</w:t>
            </w:r>
          </w:p>
        </w:tc>
        <w:tc>
          <w:tcPr>
            <w:tcW w:w="7655" w:type="dxa"/>
          </w:tcPr>
          <w:p w14:paraId="5504BFA6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2822335B" w14:textId="77777777" w:rsidTr="00D00299">
        <w:trPr>
          <w:cantSplit/>
          <w:trHeight w:val="567"/>
        </w:trPr>
        <w:tc>
          <w:tcPr>
            <w:tcW w:w="7654" w:type="dxa"/>
          </w:tcPr>
          <w:p w14:paraId="6E2CC8C9" w14:textId="097DAB24" w:rsidR="009B688B" w:rsidRDefault="00CA4876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2B1D56">
              <w:rPr>
                <w:rFonts w:ascii="Arial" w:hAnsi="Arial" w:cs="Arial"/>
                <w:bCs/>
              </w:rPr>
              <w:t>Atestowany najazd wprowadzający wózek do pojazdu z powierzchnią antypoślizgową</w:t>
            </w:r>
          </w:p>
        </w:tc>
        <w:tc>
          <w:tcPr>
            <w:tcW w:w="7655" w:type="dxa"/>
          </w:tcPr>
          <w:p w14:paraId="471FC054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695A0195" w14:textId="77777777" w:rsidTr="00D00299">
        <w:trPr>
          <w:cantSplit/>
          <w:trHeight w:val="567"/>
        </w:trPr>
        <w:tc>
          <w:tcPr>
            <w:tcW w:w="7654" w:type="dxa"/>
          </w:tcPr>
          <w:p w14:paraId="778CCD7C" w14:textId="2A886601" w:rsidR="009B688B" w:rsidRDefault="009446C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B22D6">
              <w:rPr>
                <w:rFonts w:ascii="Arial" w:hAnsi="Arial" w:cs="Arial"/>
              </w:rPr>
              <w:t>Wyciągarkę elektryczną z pilotem sterującym ułatwiająca wprowadzenie wózka</w:t>
            </w:r>
          </w:p>
        </w:tc>
        <w:tc>
          <w:tcPr>
            <w:tcW w:w="7655" w:type="dxa"/>
          </w:tcPr>
          <w:p w14:paraId="6FB40CBF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  <w:tr w:rsidR="009B688B" w14:paraId="78A483AE" w14:textId="77777777" w:rsidTr="00D00299">
        <w:trPr>
          <w:cantSplit/>
          <w:trHeight w:val="567"/>
        </w:trPr>
        <w:tc>
          <w:tcPr>
            <w:tcW w:w="7654" w:type="dxa"/>
            <w:vAlign w:val="center"/>
          </w:tcPr>
          <w:p w14:paraId="191197AA" w14:textId="28BC433A" w:rsidR="009B688B" w:rsidRDefault="00350AF1" w:rsidP="00350AF1">
            <w:pPr>
              <w:pStyle w:val="Akapitzlist"/>
              <w:spacing w:before="120" w:after="120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  <w:r w:rsidRPr="00E1165F">
              <w:rPr>
                <w:rFonts w:ascii="Arial" w:hAnsi="Arial" w:cs="Arial"/>
                <w:bCs/>
              </w:rPr>
              <w:t>Dodatkowy stopień</w:t>
            </w:r>
            <w:r>
              <w:rPr>
                <w:rFonts w:ascii="Arial" w:hAnsi="Arial" w:cs="Arial"/>
                <w:bCs/>
              </w:rPr>
              <w:t xml:space="preserve"> (podest)</w:t>
            </w:r>
            <w:r w:rsidRPr="00E1165F">
              <w:rPr>
                <w:rFonts w:ascii="Arial" w:hAnsi="Arial" w:cs="Arial"/>
                <w:bCs/>
              </w:rPr>
              <w:t xml:space="preserve"> przy wsiadaniu </w:t>
            </w:r>
            <w:r>
              <w:rPr>
                <w:rFonts w:ascii="Arial" w:hAnsi="Arial" w:cs="Arial"/>
                <w:bCs/>
              </w:rPr>
              <w:t>z boku pojazdu</w:t>
            </w:r>
          </w:p>
        </w:tc>
        <w:tc>
          <w:tcPr>
            <w:tcW w:w="7655" w:type="dxa"/>
          </w:tcPr>
          <w:p w14:paraId="52F413B2" w14:textId="77777777" w:rsidR="009B688B" w:rsidRDefault="009B688B" w:rsidP="00A06AEF">
            <w:pPr>
              <w:pStyle w:val="Akapitzlist"/>
              <w:spacing w:before="120" w:after="120" w:line="360" w:lineRule="auto"/>
              <w:ind w:left="0"/>
              <w:contextualSpacing w:val="0"/>
              <w:rPr>
                <w:rFonts w:ascii="Arial" w:hAnsi="Arial" w:cs="Arial"/>
                <w:b/>
                <w:bCs/>
              </w:rPr>
            </w:pPr>
          </w:p>
        </w:tc>
      </w:tr>
    </w:tbl>
    <w:p w14:paraId="4C425D06" w14:textId="77777777" w:rsidR="00E148B9" w:rsidRPr="00E148B9" w:rsidRDefault="00E148B9" w:rsidP="00E148B9">
      <w:pPr>
        <w:pStyle w:val="Akapitzlist"/>
        <w:spacing w:before="360" w:after="120" w:line="360" w:lineRule="auto"/>
        <w:ind w:left="0"/>
        <w:contextualSpacing w:val="0"/>
        <w:rPr>
          <w:rFonts w:ascii="Arial" w:hAnsi="Arial" w:cs="Arial"/>
          <w:b/>
          <w:bCs/>
        </w:rPr>
      </w:pPr>
    </w:p>
    <w:sectPr w:rsidR="00E148B9" w:rsidRPr="00E148B9" w:rsidSect="00363EB0">
      <w:pgSz w:w="16838" w:h="11906" w:orient="landscape" w:code="9"/>
      <w:pgMar w:top="1418" w:right="1134" w:bottom="1134" w:left="1701" w:header="420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0D451" w14:textId="77777777" w:rsidR="00C617B3" w:rsidRDefault="00C617B3" w:rsidP="00F82889">
      <w:r>
        <w:separator/>
      </w:r>
    </w:p>
  </w:endnote>
  <w:endnote w:type="continuationSeparator" w:id="0">
    <w:p w14:paraId="21EA9001" w14:textId="77777777" w:rsidR="00C617B3" w:rsidRDefault="00C617B3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0E8FA" w14:textId="6BD07427" w:rsidR="009A1879" w:rsidRPr="002252AE" w:rsidRDefault="009A1879" w:rsidP="002252AE">
    <w:pPr>
      <w:pStyle w:val="Stopka"/>
      <w:spacing w:after="120"/>
      <w:rPr>
        <w:sz w:val="28"/>
        <w:szCs w:val="28"/>
      </w:rPr>
    </w:pPr>
    <w:r w:rsidRPr="002252AE">
      <w:rPr>
        <w:rFonts w:ascii="Arial" w:hAnsi="Arial" w:cs="Arial"/>
        <w:sz w:val="22"/>
        <w:szCs w:val="32"/>
      </w:rPr>
      <w:t xml:space="preserve">SWZ – nr sprawy </w:t>
    </w:r>
    <w:r w:rsidR="00351725" w:rsidRPr="00351725">
      <w:rPr>
        <w:rFonts w:ascii="Arial" w:hAnsi="Arial" w:cs="Arial"/>
        <w:sz w:val="22"/>
        <w:szCs w:val="32"/>
      </w:rPr>
      <w:t>OPS.271.1.2025</w:t>
    </w:r>
  </w:p>
  <w:sdt>
    <w:sdtPr>
      <w:rPr>
        <w:rFonts w:ascii="Arial" w:hAnsi="Arial" w:cs="Arial"/>
        <w:sz w:val="22"/>
        <w:szCs w:val="22"/>
      </w:rPr>
      <w:id w:val="3547422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2"/>
            <w:szCs w:val="22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A82C084" w14:textId="29421CFB" w:rsidR="00F7630C" w:rsidRPr="002252AE" w:rsidRDefault="009A1879" w:rsidP="009A1879">
            <w:pPr>
              <w:pStyle w:val="Stopka"/>
              <w:rPr>
                <w:rFonts w:ascii="Arial" w:hAnsi="Arial" w:cs="Arial"/>
                <w:sz w:val="22"/>
                <w:szCs w:val="22"/>
              </w:rPr>
            </w:pPr>
            <w:r w:rsidRPr="002252AE">
              <w:rPr>
                <w:rFonts w:ascii="Arial" w:hAnsi="Arial" w:cs="Arial"/>
                <w:sz w:val="22"/>
                <w:szCs w:val="22"/>
                <w:lang w:val="pl-PL"/>
              </w:rPr>
              <w:t xml:space="preserve">Strona </w: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252AE">
              <w:rPr>
                <w:rFonts w:ascii="Arial" w:hAnsi="Arial" w:cs="Arial"/>
                <w:sz w:val="22"/>
                <w:szCs w:val="22"/>
              </w:rPr>
              <w:instrText>PAGE</w:instrTex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252A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2252AE">
              <w:rPr>
                <w:rFonts w:ascii="Arial" w:hAnsi="Arial" w:cs="Arial"/>
                <w:sz w:val="22"/>
                <w:szCs w:val="22"/>
                <w:lang w:val="pl-PL"/>
              </w:rPr>
              <w:t xml:space="preserve"> z </w: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begin"/>
            </w:r>
            <w:r w:rsidRPr="002252AE">
              <w:rPr>
                <w:rFonts w:ascii="Arial" w:hAnsi="Arial" w:cs="Arial"/>
                <w:sz w:val="22"/>
                <w:szCs w:val="22"/>
              </w:rPr>
              <w:instrText>NUMPAGES</w:instrTex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2252A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  <w:r w:rsidRPr="002252AE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DB61DC" w14:textId="77777777" w:rsidR="00C617B3" w:rsidRDefault="00C617B3" w:rsidP="00F82889">
      <w:bookmarkStart w:id="0" w:name="_Hlk102559117"/>
      <w:bookmarkEnd w:id="0"/>
      <w:r>
        <w:separator/>
      </w:r>
    </w:p>
  </w:footnote>
  <w:footnote w:type="continuationSeparator" w:id="0">
    <w:p w14:paraId="732F43E0" w14:textId="77777777" w:rsidR="00C617B3" w:rsidRDefault="00C617B3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4A551" w14:textId="4AA8A783" w:rsidR="00A65394" w:rsidRPr="00E03BF6" w:rsidRDefault="00BA21A6" w:rsidP="00E07B55">
    <w:pPr>
      <w:tabs>
        <w:tab w:val="center" w:pos="4536"/>
        <w:tab w:val="right" w:pos="9072"/>
      </w:tabs>
      <w:spacing w:after="60"/>
      <w:jc w:val="center"/>
      <w:rPr>
        <w:rFonts w:ascii="Arial" w:hAnsi="Arial" w:cs="Arial"/>
        <w:sz w:val="20"/>
        <w:szCs w:val="28"/>
      </w:rPr>
    </w:pPr>
    <w:r>
      <w:rPr>
        <w:rFonts w:ascii="Arial" w:hAnsi="Arial" w:cs="Arial"/>
        <w:noProof/>
        <w:sz w:val="20"/>
        <w:szCs w:val="28"/>
      </w:rPr>
      <w:drawing>
        <wp:anchor distT="0" distB="0" distL="114300" distR="114300" simplePos="0" relativeHeight="251659264" behindDoc="0" locked="0" layoutInCell="1" allowOverlap="1" wp14:anchorId="432F1D83" wp14:editId="0FFD49AA">
          <wp:simplePos x="0" y="0"/>
          <wp:positionH relativeFrom="margin">
            <wp:align>center</wp:align>
          </wp:positionH>
          <wp:positionV relativeFrom="paragraph">
            <wp:posOffset>-130031</wp:posOffset>
          </wp:positionV>
          <wp:extent cx="5760000" cy="756000"/>
          <wp:effectExtent l="0" t="0" r="0" b="6350"/>
          <wp:wrapNone/>
          <wp:docPr id="611809529" name="Obraz 1" descr="Obraz zawierający logo programu Fundusze Europejskie dla Opolskiego, flagę Unii Europejskiej wraz z informacją o dofinansowaniu oraz logo województwa opolskiego. Wszystkie elementy są czarne na białym tle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1809529" name="Obraz 1" descr="Obraz zawierający logo programu Fundusze Europejskie dla Opolskiego, flagę Unii Europejskiej wraz z informacją o dofinansowaniu oraz logo województwa opolskiego. Wszystkie elementy są czarne na białym tle.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1806AA"/>
    <w:multiLevelType w:val="hybridMultilevel"/>
    <w:tmpl w:val="1C10D790"/>
    <w:lvl w:ilvl="0" w:tplc="39C24DE2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321B8"/>
    <w:multiLevelType w:val="hybridMultilevel"/>
    <w:tmpl w:val="17E401B4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4" w15:restartNumberingAfterBreak="0">
    <w:nsid w:val="4C121197"/>
    <w:multiLevelType w:val="hybridMultilevel"/>
    <w:tmpl w:val="FBB4C632"/>
    <w:lvl w:ilvl="0" w:tplc="1FA8B3FC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867150"/>
    <w:multiLevelType w:val="hybridMultilevel"/>
    <w:tmpl w:val="B8725CCA"/>
    <w:lvl w:ilvl="0" w:tplc="476E94AC">
      <w:start w:val="1"/>
      <w:numFmt w:val="decimal"/>
      <w:lvlText w:val="%1)"/>
      <w:lvlJc w:val="left"/>
      <w:pPr>
        <w:ind w:left="10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 w16cid:durableId="338236049">
    <w:abstractNumId w:val="4"/>
  </w:num>
  <w:num w:numId="2" w16cid:durableId="80831530">
    <w:abstractNumId w:val="1"/>
  </w:num>
  <w:num w:numId="3" w16cid:durableId="2037121315">
    <w:abstractNumId w:val="5"/>
  </w:num>
  <w:num w:numId="4" w16cid:durableId="1484158204">
    <w:abstractNumId w:val="3"/>
  </w:num>
  <w:num w:numId="5" w16cid:durableId="1105004617">
    <w:abstractNumId w:val="6"/>
  </w:num>
  <w:num w:numId="6" w16cid:durableId="59613473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AE3"/>
    <w:rsid w:val="0000189E"/>
    <w:rsid w:val="000029BC"/>
    <w:rsid w:val="000056A2"/>
    <w:rsid w:val="00011624"/>
    <w:rsid w:val="00011DE7"/>
    <w:rsid w:val="0001226C"/>
    <w:rsid w:val="000133F3"/>
    <w:rsid w:val="00020135"/>
    <w:rsid w:val="000211E6"/>
    <w:rsid w:val="00024F2A"/>
    <w:rsid w:val="000252B1"/>
    <w:rsid w:val="00025ADC"/>
    <w:rsid w:val="00026C9C"/>
    <w:rsid w:val="00030FB2"/>
    <w:rsid w:val="00031476"/>
    <w:rsid w:val="000320D2"/>
    <w:rsid w:val="000322F1"/>
    <w:rsid w:val="000327F1"/>
    <w:rsid w:val="00033BB8"/>
    <w:rsid w:val="0003729B"/>
    <w:rsid w:val="00040486"/>
    <w:rsid w:val="00051871"/>
    <w:rsid w:val="00051EC7"/>
    <w:rsid w:val="00052723"/>
    <w:rsid w:val="000531C9"/>
    <w:rsid w:val="0005419F"/>
    <w:rsid w:val="000563E6"/>
    <w:rsid w:val="000575C9"/>
    <w:rsid w:val="00062DFA"/>
    <w:rsid w:val="0006609F"/>
    <w:rsid w:val="00072583"/>
    <w:rsid w:val="000833F8"/>
    <w:rsid w:val="00085990"/>
    <w:rsid w:val="00087D46"/>
    <w:rsid w:val="000905C3"/>
    <w:rsid w:val="0009096A"/>
    <w:rsid w:val="000955C4"/>
    <w:rsid w:val="000A2AA9"/>
    <w:rsid w:val="000B00DE"/>
    <w:rsid w:val="000B07EE"/>
    <w:rsid w:val="000B2093"/>
    <w:rsid w:val="000C38DD"/>
    <w:rsid w:val="000C3D9D"/>
    <w:rsid w:val="000D111C"/>
    <w:rsid w:val="000D1A0C"/>
    <w:rsid w:val="000D6C03"/>
    <w:rsid w:val="000E230F"/>
    <w:rsid w:val="000E4AB6"/>
    <w:rsid w:val="000F23FF"/>
    <w:rsid w:val="000F25F9"/>
    <w:rsid w:val="000F3F97"/>
    <w:rsid w:val="000F4280"/>
    <w:rsid w:val="000F4708"/>
    <w:rsid w:val="000F5457"/>
    <w:rsid w:val="000F5749"/>
    <w:rsid w:val="00106AFD"/>
    <w:rsid w:val="00107159"/>
    <w:rsid w:val="00107A3F"/>
    <w:rsid w:val="001101FA"/>
    <w:rsid w:val="00112BB0"/>
    <w:rsid w:val="00122701"/>
    <w:rsid w:val="0012316C"/>
    <w:rsid w:val="00123329"/>
    <w:rsid w:val="0012453E"/>
    <w:rsid w:val="00125E4F"/>
    <w:rsid w:val="001352D4"/>
    <w:rsid w:val="00142674"/>
    <w:rsid w:val="00143A31"/>
    <w:rsid w:val="00145B02"/>
    <w:rsid w:val="001468E9"/>
    <w:rsid w:val="00150048"/>
    <w:rsid w:val="001515CD"/>
    <w:rsid w:val="00152221"/>
    <w:rsid w:val="001563E9"/>
    <w:rsid w:val="001565CE"/>
    <w:rsid w:val="00161F54"/>
    <w:rsid w:val="00163659"/>
    <w:rsid w:val="00171A89"/>
    <w:rsid w:val="001756E5"/>
    <w:rsid w:val="001811F6"/>
    <w:rsid w:val="0018150D"/>
    <w:rsid w:val="001827C2"/>
    <w:rsid w:val="00184DBC"/>
    <w:rsid w:val="00185EE9"/>
    <w:rsid w:val="00192A86"/>
    <w:rsid w:val="0019514D"/>
    <w:rsid w:val="00195B0D"/>
    <w:rsid w:val="00195BBB"/>
    <w:rsid w:val="001A3C87"/>
    <w:rsid w:val="001B0BD3"/>
    <w:rsid w:val="001B0ECB"/>
    <w:rsid w:val="001B4FBF"/>
    <w:rsid w:val="001C5DFE"/>
    <w:rsid w:val="001D016E"/>
    <w:rsid w:val="001D1EEC"/>
    <w:rsid w:val="001E3445"/>
    <w:rsid w:val="001E36A7"/>
    <w:rsid w:val="001E5B87"/>
    <w:rsid w:val="001F0CBA"/>
    <w:rsid w:val="001F5026"/>
    <w:rsid w:val="00202345"/>
    <w:rsid w:val="00202D8C"/>
    <w:rsid w:val="00202F20"/>
    <w:rsid w:val="0020637B"/>
    <w:rsid w:val="00210402"/>
    <w:rsid w:val="002153C3"/>
    <w:rsid w:val="00221D27"/>
    <w:rsid w:val="00222AE3"/>
    <w:rsid w:val="0022486B"/>
    <w:rsid w:val="002252AE"/>
    <w:rsid w:val="0023030E"/>
    <w:rsid w:val="0023277D"/>
    <w:rsid w:val="002330B8"/>
    <w:rsid w:val="0023429B"/>
    <w:rsid w:val="00235FF2"/>
    <w:rsid w:val="00240645"/>
    <w:rsid w:val="0024122F"/>
    <w:rsid w:val="00241C76"/>
    <w:rsid w:val="002434E9"/>
    <w:rsid w:val="00246053"/>
    <w:rsid w:val="00246222"/>
    <w:rsid w:val="00246418"/>
    <w:rsid w:val="0024733A"/>
    <w:rsid w:val="00254913"/>
    <w:rsid w:val="0025617C"/>
    <w:rsid w:val="00256F1B"/>
    <w:rsid w:val="002645E9"/>
    <w:rsid w:val="0026507D"/>
    <w:rsid w:val="0026513E"/>
    <w:rsid w:val="002658B6"/>
    <w:rsid w:val="002671BD"/>
    <w:rsid w:val="002776D3"/>
    <w:rsid w:val="00280991"/>
    <w:rsid w:val="0028339E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A5E5D"/>
    <w:rsid w:val="002B0AAE"/>
    <w:rsid w:val="002B134F"/>
    <w:rsid w:val="002D0414"/>
    <w:rsid w:val="002D3FF6"/>
    <w:rsid w:val="002D4176"/>
    <w:rsid w:val="002D45A8"/>
    <w:rsid w:val="002D54DB"/>
    <w:rsid w:val="002D7B79"/>
    <w:rsid w:val="002E0152"/>
    <w:rsid w:val="002E2E7B"/>
    <w:rsid w:val="002E71C8"/>
    <w:rsid w:val="002F0713"/>
    <w:rsid w:val="002F0B15"/>
    <w:rsid w:val="002F1314"/>
    <w:rsid w:val="002F44DD"/>
    <w:rsid w:val="002F6E73"/>
    <w:rsid w:val="00301A5E"/>
    <w:rsid w:val="00303034"/>
    <w:rsid w:val="00305E57"/>
    <w:rsid w:val="00313886"/>
    <w:rsid w:val="0031631B"/>
    <w:rsid w:val="00320597"/>
    <w:rsid w:val="00321695"/>
    <w:rsid w:val="00322BD3"/>
    <w:rsid w:val="00324864"/>
    <w:rsid w:val="003271A8"/>
    <w:rsid w:val="00333B40"/>
    <w:rsid w:val="003358A6"/>
    <w:rsid w:val="00335974"/>
    <w:rsid w:val="00346708"/>
    <w:rsid w:val="00350AF1"/>
    <w:rsid w:val="00351725"/>
    <w:rsid w:val="00353B4F"/>
    <w:rsid w:val="0035429D"/>
    <w:rsid w:val="00356DBB"/>
    <w:rsid w:val="0036346D"/>
    <w:rsid w:val="00363EB0"/>
    <w:rsid w:val="00365ED0"/>
    <w:rsid w:val="00372C39"/>
    <w:rsid w:val="003741CF"/>
    <w:rsid w:val="00374E45"/>
    <w:rsid w:val="00381F55"/>
    <w:rsid w:val="003820F8"/>
    <w:rsid w:val="003832FC"/>
    <w:rsid w:val="003855E2"/>
    <w:rsid w:val="00386E9D"/>
    <w:rsid w:val="0038707B"/>
    <w:rsid w:val="00394B0C"/>
    <w:rsid w:val="00394DB7"/>
    <w:rsid w:val="00395AAA"/>
    <w:rsid w:val="003A208B"/>
    <w:rsid w:val="003A2D13"/>
    <w:rsid w:val="003A526A"/>
    <w:rsid w:val="003A6439"/>
    <w:rsid w:val="003C1005"/>
    <w:rsid w:val="003C1CD8"/>
    <w:rsid w:val="003C2494"/>
    <w:rsid w:val="003D06A4"/>
    <w:rsid w:val="003D206B"/>
    <w:rsid w:val="003D3FCA"/>
    <w:rsid w:val="003D431B"/>
    <w:rsid w:val="003D6A85"/>
    <w:rsid w:val="003E232C"/>
    <w:rsid w:val="003E2EF4"/>
    <w:rsid w:val="003E4BEA"/>
    <w:rsid w:val="003E5E80"/>
    <w:rsid w:val="003E7A1C"/>
    <w:rsid w:val="003F18F9"/>
    <w:rsid w:val="003F478C"/>
    <w:rsid w:val="003F6033"/>
    <w:rsid w:val="00402CE9"/>
    <w:rsid w:val="00403C80"/>
    <w:rsid w:val="004123DC"/>
    <w:rsid w:val="00415F1F"/>
    <w:rsid w:val="00417252"/>
    <w:rsid w:val="00420BC9"/>
    <w:rsid w:val="004308FA"/>
    <w:rsid w:val="00431440"/>
    <w:rsid w:val="00432123"/>
    <w:rsid w:val="00432D4A"/>
    <w:rsid w:val="00434804"/>
    <w:rsid w:val="004353BB"/>
    <w:rsid w:val="00435F9F"/>
    <w:rsid w:val="00436354"/>
    <w:rsid w:val="00442AB6"/>
    <w:rsid w:val="004460B2"/>
    <w:rsid w:val="004463D1"/>
    <w:rsid w:val="00446D38"/>
    <w:rsid w:val="004473F4"/>
    <w:rsid w:val="00447F50"/>
    <w:rsid w:val="00453E6D"/>
    <w:rsid w:val="004567B8"/>
    <w:rsid w:val="00456985"/>
    <w:rsid w:val="00457ECB"/>
    <w:rsid w:val="0046043E"/>
    <w:rsid w:val="00461452"/>
    <w:rsid w:val="004625B7"/>
    <w:rsid w:val="004632F1"/>
    <w:rsid w:val="00466436"/>
    <w:rsid w:val="00467A82"/>
    <w:rsid w:val="00467C78"/>
    <w:rsid w:val="00470148"/>
    <w:rsid w:val="00470D32"/>
    <w:rsid w:val="004723F3"/>
    <w:rsid w:val="00472588"/>
    <w:rsid w:val="00476624"/>
    <w:rsid w:val="0048076B"/>
    <w:rsid w:val="00483274"/>
    <w:rsid w:val="004833C1"/>
    <w:rsid w:val="00484061"/>
    <w:rsid w:val="00485740"/>
    <w:rsid w:val="00485761"/>
    <w:rsid w:val="0048774F"/>
    <w:rsid w:val="0049013E"/>
    <w:rsid w:val="00493BD0"/>
    <w:rsid w:val="004949AB"/>
    <w:rsid w:val="00496F67"/>
    <w:rsid w:val="004A023F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C68D0"/>
    <w:rsid w:val="004D5B7A"/>
    <w:rsid w:val="004D60F8"/>
    <w:rsid w:val="004D6FFD"/>
    <w:rsid w:val="004D7113"/>
    <w:rsid w:val="004D79D1"/>
    <w:rsid w:val="004E01FE"/>
    <w:rsid w:val="004F084B"/>
    <w:rsid w:val="004F0D1E"/>
    <w:rsid w:val="004F0F01"/>
    <w:rsid w:val="004F44B3"/>
    <w:rsid w:val="004F4E22"/>
    <w:rsid w:val="00502DCA"/>
    <w:rsid w:val="00503B10"/>
    <w:rsid w:val="00503B3B"/>
    <w:rsid w:val="00504931"/>
    <w:rsid w:val="005055B1"/>
    <w:rsid w:val="00506BB5"/>
    <w:rsid w:val="00510DBF"/>
    <w:rsid w:val="00524E66"/>
    <w:rsid w:val="0052634C"/>
    <w:rsid w:val="0053134E"/>
    <w:rsid w:val="0053304C"/>
    <w:rsid w:val="00535E43"/>
    <w:rsid w:val="00540E4C"/>
    <w:rsid w:val="00543C8E"/>
    <w:rsid w:val="00547F41"/>
    <w:rsid w:val="00554031"/>
    <w:rsid w:val="005552DF"/>
    <w:rsid w:val="00556B27"/>
    <w:rsid w:val="00557E32"/>
    <w:rsid w:val="00560E24"/>
    <w:rsid w:val="00563E1C"/>
    <w:rsid w:val="00564932"/>
    <w:rsid w:val="0056513D"/>
    <w:rsid w:val="00571CB3"/>
    <w:rsid w:val="00572946"/>
    <w:rsid w:val="00573502"/>
    <w:rsid w:val="00582702"/>
    <w:rsid w:val="00585C68"/>
    <w:rsid w:val="00590491"/>
    <w:rsid w:val="00593B3D"/>
    <w:rsid w:val="00593E49"/>
    <w:rsid w:val="0059431B"/>
    <w:rsid w:val="005A0653"/>
    <w:rsid w:val="005A1B82"/>
    <w:rsid w:val="005B49AC"/>
    <w:rsid w:val="005C627D"/>
    <w:rsid w:val="005C6E1D"/>
    <w:rsid w:val="005D00C8"/>
    <w:rsid w:val="005D4A01"/>
    <w:rsid w:val="005D501E"/>
    <w:rsid w:val="005D5E72"/>
    <w:rsid w:val="005D650A"/>
    <w:rsid w:val="005D69C0"/>
    <w:rsid w:val="005E1CAA"/>
    <w:rsid w:val="005E2A6F"/>
    <w:rsid w:val="005E4E7B"/>
    <w:rsid w:val="005E54F4"/>
    <w:rsid w:val="005F0A50"/>
    <w:rsid w:val="005F61E3"/>
    <w:rsid w:val="00601E47"/>
    <w:rsid w:val="006022C7"/>
    <w:rsid w:val="006031DA"/>
    <w:rsid w:val="00604B55"/>
    <w:rsid w:val="00607285"/>
    <w:rsid w:val="006148EE"/>
    <w:rsid w:val="00617079"/>
    <w:rsid w:val="00620170"/>
    <w:rsid w:val="00621944"/>
    <w:rsid w:val="00623BF8"/>
    <w:rsid w:val="006271B4"/>
    <w:rsid w:val="00633B59"/>
    <w:rsid w:val="00636208"/>
    <w:rsid w:val="00636613"/>
    <w:rsid w:val="00636EBF"/>
    <w:rsid w:val="006453FC"/>
    <w:rsid w:val="00646267"/>
    <w:rsid w:val="00650E00"/>
    <w:rsid w:val="0065545A"/>
    <w:rsid w:val="0065605E"/>
    <w:rsid w:val="006561CF"/>
    <w:rsid w:val="00657309"/>
    <w:rsid w:val="00661860"/>
    <w:rsid w:val="00661BBE"/>
    <w:rsid w:val="006620AE"/>
    <w:rsid w:val="006636C6"/>
    <w:rsid w:val="00674745"/>
    <w:rsid w:val="00674F78"/>
    <w:rsid w:val="00675F22"/>
    <w:rsid w:val="006773DB"/>
    <w:rsid w:val="00684849"/>
    <w:rsid w:val="00687ECD"/>
    <w:rsid w:val="006903EF"/>
    <w:rsid w:val="00692185"/>
    <w:rsid w:val="006936F3"/>
    <w:rsid w:val="00694D64"/>
    <w:rsid w:val="00695761"/>
    <w:rsid w:val="00695A34"/>
    <w:rsid w:val="006A0E3A"/>
    <w:rsid w:val="006A371E"/>
    <w:rsid w:val="006A6651"/>
    <w:rsid w:val="006B1EF6"/>
    <w:rsid w:val="006B3A4C"/>
    <w:rsid w:val="006B671B"/>
    <w:rsid w:val="006B773E"/>
    <w:rsid w:val="006B7F03"/>
    <w:rsid w:val="006C20C2"/>
    <w:rsid w:val="006C32C4"/>
    <w:rsid w:val="006C37B4"/>
    <w:rsid w:val="006C5E69"/>
    <w:rsid w:val="006D01B5"/>
    <w:rsid w:val="006D2061"/>
    <w:rsid w:val="006D25C4"/>
    <w:rsid w:val="006D47FA"/>
    <w:rsid w:val="006D5553"/>
    <w:rsid w:val="006D7E4B"/>
    <w:rsid w:val="006E36B4"/>
    <w:rsid w:val="006E687E"/>
    <w:rsid w:val="006F0157"/>
    <w:rsid w:val="006F2BB3"/>
    <w:rsid w:val="006F388E"/>
    <w:rsid w:val="00703476"/>
    <w:rsid w:val="007073F9"/>
    <w:rsid w:val="00710A46"/>
    <w:rsid w:val="0071246E"/>
    <w:rsid w:val="007124DC"/>
    <w:rsid w:val="00713150"/>
    <w:rsid w:val="00714B23"/>
    <w:rsid w:val="00715533"/>
    <w:rsid w:val="00731E89"/>
    <w:rsid w:val="0073318F"/>
    <w:rsid w:val="00734C30"/>
    <w:rsid w:val="00737074"/>
    <w:rsid w:val="0074032F"/>
    <w:rsid w:val="00745567"/>
    <w:rsid w:val="007464D3"/>
    <w:rsid w:val="00747B9C"/>
    <w:rsid w:val="007508D8"/>
    <w:rsid w:val="007575BE"/>
    <w:rsid w:val="00764966"/>
    <w:rsid w:val="00770C2F"/>
    <w:rsid w:val="007754FE"/>
    <w:rsid w:val="00775A5F"/>
    <w:rsid w:val="0077764B"/>
    <w:rsid w:val="00777C21"/>
    <w:rsid w:val="0078038B"/>
    <w:rsid w:val="0078152F"/>
    <w:rsid w:val="00787E67"/>
    <w:rsid w:val="00790913"/>
    <w:rsid w:val="00791E23"/>
    <w:rsid w:val="00793482"/>
    <w:rsid w:val="007937BE"/>
    <w:rsid w:val="007945BB"/>
    <w:rsid w:val="007A254C"/>
    <w:rsid w:val="007A2BFF"/>
    <w:rsid w:val="007A4DBA"/>
    <w:rsid w:val="007A6F91"/>
    <w:rsid w:val="007B0758"/>
    <w:rsid w:val="007B3592"/>
    <w:rsid w:val="007B432B"/>
    <w:rsid w:val="007B545D"/>
    <w:rsid w:val="007B5810"/>
    <w:rsid w:val="007B6811"/>
    <w:rsid w:val="007C3CE3"/>
    <w:rsid w:val="007D5677"/>
    <w:rsid w:val="007D6B7B"/>
    <w:rsid w:val="007E0E69"/>
    <w:rsid w:val="007E1779"/>
    <w:rsid w:val="007E22C4"/>
    <w:rsid w:val="007E3691"/>
    <w:rsid w:val="007E6B34"/>
    <w:rsid w:val="007F32CC"/>
    <w:rsid w:val="007F4157"/>
    <w:rsid w:val="007F5F2E"/>
    <w:rsid w:val="007F7C3D"/>
    <w:rsid w:val="007F7E64"/>
    <w:rsid w:val="008011C0"/>
    <w:rsid w:val="00801570"/>
    <w:rsid w:val="00805696"/>
    <w:rsid w:val="0080714D"/>
    <w:rsid w:val="008116C8"/>
    <w:rsid w:val="00812687"/>
    <w:rsid w:val="00817C50"/>
    <w:rsid w:val="00821462"/>
    <w:rsid w:val="00822D24"/>
    <w:rsid w:val="00826F98"/>
    <w:rsid w:val="008275A4"/>
    <w:rsid w:val="008304B9"/>
    <w:rsid w:val="00830B62"/>
    <w:rsid w:val="00831481"/>
    <w:rsid w:val="008328AD"/>
    <w:rsid w:val="00834A48"/>
    <w:rsid w:val="00843205"/>
    <w:rsid w:val="00847851"/>
    <w:rsid w:val="0085052C"/>
    <w:rsid w:val="00851E03"/>
    <w:rsid w:val="00852218"/>
    <w:rsid w:val="008544DD"/>
    <w:rsid w:val="0086199D"/>
    <w:rsid w:val="008709A1"/>
    <w:rsid w:val="00871F49"/>
    <w:rsid w:val="00874256"/>
    <w:rsid w:val="00874E53"/>
    <w:rsid w:val="00875EE6"/>
    <w:rsid w:val="00877972"/>
    <w:rsid w:val="00880FDE"/>
    <w:rsid w:val="00883B1E"/>
    <w:rsid w:val="008847C1"/>
    <w:rsid w:val="0088688E"/>
    <w:rsid w:val="00887754"/>
    <w:rsid w:val="00891493"/>
    <w:rsid w:val="008934AF"/>
    <w:rsid w:val="0089629A"/>
    <w:rsid w:val="008A0063"/>
    <w:rsid w:val="008A155A"/>
    <w:rsid w:val="008A2E4D"/>
    <w:rsid w:val="008A30F6"/>
    <w:rsid w:val="008A458B"/>
    <w:rsid w:val="008B1DB2"/>
    <w:rsid w:val="008B2A9E"/>
    <w:rsid w:val="008B33E6"/>
    <w:rsid w:val="008B56EC"/>
    <w:rsid w:val="008B6A96"/>
    <w:rsid w:val="008B7675"/>
    <w:rsid w:val="008C1293"/>
    <w:rsid w:val="008C5D52"/>
    <w:rsid w:val="008C7993"/>
    <w:rsid w:val="008E31F8"/>
    <w:rsid w:val="008E33A1"/>
    <w:rsid w:val="008E4065"/>
    <w:rsid w:val="008E4A5A"/>
    <w:rsid w:val="008E6059"/>
    <w:rsid w:val="008E60D4"/>
    <w:rsid w:val="008E6304"/>
    <w:rsid w:val="008E6667"/>
    <w:rsid w:val="008F2A72"/>
    <w:rsid w:val="008F2BEA"/>
    <w:rsid w:val="00900E57"/>
    <w:rsid w:val="00910B99"/>
    <w:rsid w:val="00911D99"/>
    <w:rsid w:val="009137C5"/>
    <w:rsid w:val="009144D6"/>
    <w:rsid w:val="0092365A"/>
    <w:rsid w:val="00926371"/>
    <w:rsid w:val="0093017F"/>
    <w:rsid w:val="0093141D"/>
    <w:rsid w:val="0093183E"/>
    <w:rsid w:val="0093196D"/>
    <w:rsid w:val="00931C40"/>
    <w:rsid w:val="00933490"/>
    <w:rsid w:val="0093653D"/>
    <w:rsid w:val="00936618"/>
    <w:rsid w:val="00940233"/>
    <w:rsid w:val="009444DF"/>
    <w:rsid w:val="009446CB"/>
    <w:rsid w:val="0095079E"/>
    <w:rsid w:val="00951C7D"/>
    <w:rsid w:val="009526BF"/>
    <w:rsid w:val="00953B23"/>
    <w:rsid w:val="0096152E"/>
    <w:rsid w:val="00962585"/>
    <w:rsid w:val="009673BB"/>
    <w:rsid w:val="009677AA"/>
    <w:rsid w:val="00973B39"/>
    <w:rsid w:val="00974C5B"/>
    <w:rsid w:val="00975D85"/>
    <w:rsid w:val="00980F70"/>
    <w:rsid w:val="00987EA3"/>
    <w:rsid w:val="00990A25"/>
    <w:rsid w:val="00990BAE"/>
    <w:rsid w:val="009953FE"/>
    <w:rsid w:val="00995D1C"/>
    <w:rsid w:val="009A1879"/>
    <w:rsid w:val="009A283B"/>
    <w:rsid w:val="009A53F4"/>
    <w:rsid w:val="009A5F65"/>
    <w:rsid w:val="009B1D0D"/>
    <w:rsid w:val="009B2279"/>
    <w:rsid w:val="009B688B"/>
    <w:rsid w:val="009C098E"/>
    <w:rsid w:val="009C17DC"/>
    <w:rsid w:val="009C293F"/>
    <w:rsid w:val="009C3EBB"/>
    <w:rsid w:val="009C6B27"/>
    <w:rsid w:val="009D10A1"/>
    <w:rsid w:val="009D4A85"/>
    <w:rsid w:val="009D7A1A"/>
    <w:rsid w:val="009E732B"/>
    <w:rsid w:val="009F0191"/>
    <w:rsid w:val="009F1BAC"/>
    <w:rsid w:val="009F521A"/>
    <w:rsid w:val="009F5789"/>
    <w:rsid w:val="00A019FD"/>
    <w:rsid w:val="00A01CE6"/>
    <w:rsid w:val="00A03D1D"/>
    <w:rsid w:val="00A04DC5"/>
    <w:rsid w:val="00A05E39"/>
    <w:rsid w:val="00A06AEF"/>
    <w:rsid w:val="00A1228C"/>
    <w:rsid w:val="00A13F24"/>
    <w:rsid w:val="00A164F4"/>
    <w:rsid w:val="00A17D2A"/>
    <w:rsid w:val="00A205A2"/>
    <w:rsid w:val="00A25860"/>
    <w:rsid w:val="00A274F9"/>
    <w:rsid w:val="00A329CD"/>
    <w:rsid w:val="00A43302"/>
    <w:rsid w:val="00A43A7E"/>
    <w:rsid w:val="00A4587A"/>
    <w:rsid w:val="00A45B81"/>
    <w:rsid w:val="00A50198"/>
    <w:rsid w:val="00A51554"/>
    <w:rsid w:val="00A5360C"/>
    <w:rsid w:val="00A53925"/>
    <w:rsid w:val="00A651E8"/>
    <w:rsid w:val="00A65394"/>
    <w:rsid w:val="00A711E8"/>
    <w:rsid w:val="00A7253F"/>
    <w:rsid w:val="00A72E7F"/>
    <w:rsid w:val="00A80C37"/>
    <w:rsid w:val="00A835C5"/>
    <w:rsid w:val="00A848D9"/>
    <w:rsid w:val="00A87741"/>
    <w:rsid w:val="00A87AD1"/>
    <w:rsid w:val="00A9013E"/>
    <w:rsid w:val="00A94B51"/>
    <w:rsid w:val="00AA1C57"/>
    <w:rsid w:val="00AB34B6"/>
    <w:rsid w:val="00AD02CB"/>
    <w:rsid w:val="00AD312E"/>
    <w:rsid w:val="00AD50B3"/>
    <w:rsid w:val="00AE011C"/>
    <w:rsid w:val="00AE02AF"/>
    <w:rsid w:val="00AE28E6"/>
    <w:rsid w:val="00AE46F0"/>
    <w:rsid w:val="00AE582B"/>
    <w:rsid w:val="00AF04B5"/>
    <w:rsid w:val="00AF27F3"/>
    <w:rsid w:val="00AF296A"/>
    <w:rsid w:val="00AF2B00"/>
    <w:rsid w:val="00AF3DDE"/>
    <w:rsid w:val="00AF5D80"/>
    <w:rsid w:val="00AF7103"/>
    <w:rsid w:val="00B0311B"/>
    <w:rsid w:val="00B128BB"/>
    <w:rsid w:val="00B12E55"/>
    <w:rsid w:val="00B1352A"/>
    <w:rsid w:val="00B1663C"/>
    <w:rsid w:val="00B23B28"/>
    <w:rsid w:val="00B27275"/>
    <w:rsid w:val="00B35E7A"/>
    <w:rsid w:val="00B41FDC"/>
    <w:rsid w:val="00B44552"/>
    <w:rsid w:val="00B44C48"/>
    <w:rsid w:val="00B508EC"/>
    <w:rsid w:val="00B515DE"/>
    <w:rsid w:val="00B6180B"/>
    <w:rsid w:val="00B67C29"/>
    <w:rsid w:val="00B75C1F"/>
    <w:rsid w:val="00B76191"/>
    <w:rsid w:val="00B77B3F"/>
    <w:rsid w:val="00B8033F"/>
    <w:rsid w:val="00B8051C"/>
    <w:rsid w:val="00B80D37"/>
    <w:rsid w:val="00B8173F"/>
    <w:rsid w:val="00B83E17"/>
    <w:rsid w:val="00B8566F"/>
    <w:rsid w:val="00B90540"/>
    <w:rsid w:val="00B91293"/>
    <w:rsid w:val="00B94E7C"/>
    <w:rsid w:val="00B962F3"/>
    <w:rsid w:val="00B97613"/>
    <w:rsid w:val="00BA1337"/>
    <w:rsid w:val="00BA21A6"/>
    <w:rsid w:val="00BA4514"/>
    <w:rsid w:val="00BA56DC"/>
    <w:rsid w:val="00BB1894"/>
    <w:rsid w:val="00BB724D"/>
    <w:rsid w:val="00BC0FCB"/>
    <w:rsid w:val="00BC42F2"/>
    <w:rsid w:val="00BD1207"/>
    <w:rsid w:val="00BD2941"/>
    <w:rsid w:val="00BD7C36"/>
    <w:rsid w:val="00BE50D1"/>
    <w:rsid w:val="00BE70AE"/>
    <w:rsid w:val="00BE72FA"/>
    <w:rsid w:val="00BF4361"/>
    <w:rsid w:val="00BF658C"/>
    <w:rsid w:val="00C04EE9"/>
    <w:rsid w:val="00C06E90"/>
    <w:rsid w:val="00C106A5"/>
    <w:rsid w:val="00C149AB"/>
    <w:rsid w:val="00C15320"/>
    <w:rsid w:val="00C17146"/>
    <w:rsid w:val="00C17A02"/>
    <w:rsid w:val="00C25D96"/>
    <w:rsid w:val="00C36BCF"/>
    <w:rsid w:val="00C40166"/>
    <w:rsid w:val="00C41CBB"/>
    <w:rsid w:val="00C4341B"/>
    <w:rsid w:val="00C444BA"/>
    <w:rsid w:val="00C45F74"/>
    <w:rsid w:val="00C46078"/>
    <w:rsid w:val="00C522AE"/>
    <w:rsid w:val="00C5714A"/>
    <w:rsid w:val="00C60498"/>
    <w:rsid w:val="00C617B3"/>
    <w:rsid w:val="00C6238F"/>
    <w:rsid w:val="00C6755A"/>
    <w:rsid w:val="00C74DB5"/>
    <w:rsid w:val="00C8212B"/>
    <w:rsid w:val="00C9112E"/>
    <w:rsid w:val="00C91967"/>
    <w:rsid w:val="00C92F26"/>
    <w:rsid w:val="00C951F2"/>
    <w:rsid w:val="00CA06C5"/>
    <w:rsid w:val="00CA0C3C"/>
    <w:rsid w:val="00CA176F"/>
    <w:rsid w:val="00CA4332"/>
    <w:rsid w:val="00CA43F0"/>
    <w:rsid w:val="00CA4876"/>
    <w:rsid w:val="00CA4C41"/>
    <w:rsid w:val="00CB1AEA"/>
    <w:rsid w:val="00CB62F6"/>
    <w:rsid w:val="00CC3551"/>
    <w:rsid w:val="00CC38D7"/>
    <w:rsid w:val="00CC3DBE"/>
    <w:rsid w:val="00CC4FB9"/>
    <w:rsid w:val="00CD7177"/>
    <w:rsid w:val="00CD74C2"/>
    <w:rsid w:val="00CD798F"/>
    <w:rsid w:val="00CE490C"/>
    <w:rsid w:val="00CE4F9F"/>
    <w:rsid w:val="00CF509A"/>
    <w:rsid w:val="00D00299"/>
    <w:rsid w:val="00D039FD"/>
    <w:rsid w:val="00D054AC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17BC"/>
    <w:rsid w:val="00D35460"/>
    <w:rsid w:val="00D363CF"/>
    <w:rsid w:val="00D37340"/>
    <w:rsid w:val="00D46FE9"/>
    <w:rsid w:val="00D51DE6"/>
    <w:rsid w:val="00D544A2"/>
    <w:rsid w:val="00D566E7"/>
    <w:rsid w:val="00D57A60"/>
    <w:rsid w:val="00D57DA3"/>
    <w:rsid w:val="00D613C9"/>
    <w:rsid w:val="00D62D61"/>
    <w:rsid w:val="00D66EF5"/>
    <w:rsid w:val="00D74779"/>
    <w:rsid w:val="00D75A51"/>
    <w:rsid w:val="00D75CFE"/>
    <w:rsid w:val="00D76CEC"/>
    <w:rsid w:val="00D773EC"/>
    <w:rsid w:val="00D77EF9"/>
    <w:rsid w:val="00D84C2B"/>
    <w:rsid w:val="00D84FC2"/>
    <w:rsid w:val="00D85CB5"/>
    <w:rsid w:val="00D868FF"/>
    <w:rsid w:val="00D91A9B"/>
    <w:rsid w:val="00D92D0E"/>
    <w:rsid w:val="00D96A9D"/>
    <w:rsid w:val="00DA124B"/>
    <w:rsid w:val="00DA2D50"/>
    <w:rsid w:val="00DA4DB9"/>
    <w:rsid w:val="00DB40B8"/>
    <w:rsid w:val="00DB737C"/>
    <w:rsid w:val="00DC2D87"/>
    <w:rsid w:val="00DC4A60"/>
    <w:rsid w:val="00DC54B0"/>
    <w:rsid w:val="00DC578A"/>
    <w:rsid w:val="00DC65ED"/>
    <w:rsid w:val="00DD01E3"/>
    <w:rsid w:val="00DD0500"/>
    <w:rsid w:val="00DD3B59"/>
    <w:rsid w:val="00DD4F56"/>
    <w:rsid w:val="00DD7952"/>
    <w:rsid w:val="00DD7BA3"/>
    <w:rsid w:val="00DF2F05"/>
    <w:rsid w:val="00DF3149"/>
    <w:rsid w:val="00DF7A39"/>
    <w:rsid w:val="00E00AFD"/>
    <w:rsid w:val="00E0175D"/>
    <w:rsid w:val="00E03BF6"/>
    <w:rsid w:val="00E068F1"/>
    <w:rsid w:val="00E07B55"/>
    <w:rsid w:val="00E10BC8"/>
    <w:rsid w:val="00E112E3"/>
    <w:rsid w:val="00E12759"/>
    <w:rsid w:val="00E143E6"/>
    <w:rsid w:val="00E148B9"/>
    <w:rsid w:val="00E20638"/>
    <w:rsid w:val="00E207A8"/>
    <w:rsid w:val="00E22511"/>
    <w:rsid w:val="00E22F14"/>
    <w:rsid w:val="00E23A6E"/>
    <w:rsid w:val="00E23C06"/>
    <w:rsid w:val="00E26351"/>
    <w:rsid w:val="00E27396"/>
    <w:rsid w:val="00E33672"/>
    <w:rsid w:val="00E33A0B"/>
    <w:rsid w:val="00E342A3"/>
    <w:rsid w:val="00E34B0A"/>
    <w:rsid w:val="00E35642"/>
    <w:rsid w:val="00E40BA6"/>
    <w:rsid w:val="00E413C9"/>
    <w:rsid w:val="00E443A8"/>
    <w:rsid w:val="00E50E87"/>
    <w:rsid w:val="00E53D76"/>
    <w:rsid w:val="00E607E1"/>
    <w:rsid w:val="00E60F76"/>
    <w:rsid w:val="00E61F1E"/>
    <w:rsid w:val="00E6258C"/>
    <w:rsid w:val="00E63FA3"/>
    <w:rsid w:val="00E648C6"/>
    <w:rsid w:val="00E65BAC"/>
    <w:rsid w:val="00E668C2"/>
    <w:rsid w:val="00E7103A"/>
    <w:rsid w:val="00E73095"/>
    <w:rsid w:val="00E84C47"/>
    <w:rsid w:val="00E84F42"/>
    <w:rsid w:val="00E87513"/>
    <w:rsid w:val="00E918AB"/>
    <w:rsid w:val="00E97BAF"/>
    <w:rsid w:val="00EA1F9D"/>
    <w:rsid w:val="00EA526B"/>
    <w:rsid w:val="00EA567C"/>
    <w:rsid w:val="00EB2FDD"/>
    <w:rsid w:val="00EB4F0E"/>
    <w:rsid w:val="00EB77B9"/>
    <w:rsid w:val="00EB7E58"/>
    <w:rsid w:val="00EC2605"/>
    <w:rsid w:val="00EC6018"/>
    <w:rsid w:val="00ED293E"/>
    <w:rsid w:val="00ED552A"/>
    <w:rsid w:val="00ED6F77"/>
    <w:rsid w:val="00EE05E0"/>
    <w:rsid w:val="00EE1480"/>
    <w:rsid w:val="00EE2E87"/>
    <w:rsid w:val="00EE3C70"/>
    <w:rsid w:val="00EE4707"/>
    <w:rsid w:val="00EE5E55"/>
    <w:rsid w:val="00EE5FEE"/>
    <w:rsid w:val="00EE6234"/>
    <w:rsid w:val="00EE6E33"/>
    <w:rsid w:val="00EF1435"/>
    <w:rsid w:val="00EF2DFC"/>
    <w:rsid w:val="00EF3569"/>
    <w:rsid w:val="00EF4B00"/>
    <w:rsid w:val="00F03636"/>
    <w:rsid w:val="00F0388E"/>
    <w:rsid w:val="00F06225"/>
    <w:rsid w:val="00F065E3"/>
    <w:rsid w:val="00F079E6"/>
    <w:rsid w:val="00F13549"/>
    <w:rsid w:val="00F14BE9"/>
    <w:rsid w:val="00F20EA4"/>
    <w:rsid w:val="00F22562"/>
    <w:rsid w:val="00F22C72"/>
    <w:rsid w:val="00F23BE9"/>
    <w:rsid w:val="00F251ED"/>
    <w:rsid w:val="00F27754"/>
    <w:rsid w:val="00F30B96"/>
    <w:rsid w:val="00F30F1C"/>
    <w:rsid w:val="00F352AD"/>
    <w:rsid w:val="00F372B5"/>
    <w:rsid w:val="00F408C8"/>
    <w:rsid w:val="00F40973"/>
    <w:rsid w:val="00F45BC6"/>
    <w:rsid w:val="00F51943"/>
    <w:rsid w:val="00F5514A"/>
    <w:rsid w:val="00F6040C"/>
    <w:rsid w:val="00F6757C"/>
    <w:rsid w:val="00F72D60"/>
    <w:rsid w:val="00F72DF4"/>
    <w:rsid w:val="00F7630C"/>
    <w:rsid w:val="00F76AD2"/>
    <w:rsid w:val="00F81924"/>
    <w:rsid w:val="00F819CE"/>
    <w:rsid w:val="00F82889"/>
    <w:rsid w:val="00F8519E"/>
    <w:rsid w:val="00F86AEE"/>
    <w:rsid w:val="00F92D63"/>
    <w:rsid w:val="00F944F3"/>
    <w:rsid w:val="00F9626A"/>
    <w:rsid w:val="00FB046C"/>
    <w:rsid w:val="00FB3B7C"/>
    <w:rsid w:val="00FB410D"/>
    <w:rsid w:val="00FB44CD"/>
    <w:rsid w:val="00FB48FB"/>
    <w:rsid w:val="00FC06C4"/>
    <w:rsid w:val="00FC1BED"/>
    <w:rsid w:val="00FC2BA5"/>
    <w:rsid w:val="00FC74FF"/>
    <w:rsid w:val="00FD1263"/>
    <w:rsid w:val="00FD3CD5"/>
    <w:rsid w:val="00FD5FF6"/>
    <w:rsid w:val="00FD644C"/>
    <w:rsid w:val="00FD76D6"/>
    <w:rsid w:val="00FD7F71"/>
    <w:rsid w:val="00FE143D"/>
    <w:rsid w:val="00FE50E6"/>
    <w:rsid w:val="00FE65A9"/>
    <w:rsid w:val="00FE767D"/>
    <w:rsid w:val="00FF156D"/>
    <w:rsid w:val="00FF4648"/>
    <w:rsid w:val="00FF5DE4"/>
    <w:rsid w:val="00FF60DB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D398B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06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65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0653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06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0653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8356C-77DF-430A-B1AF-0A1829AD9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12</Pages>
  <Words>1285</Words>
  <Characters>7712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Andrzej Pruski</cp:lastModifiedBy>
  <cp:revision>277</cp:revision>
  <cp:lastPrinted>2019-07-26T09:11:00Z</cp:lastPrinted>
  <dcterms:created xsi:type="dcterms:W3CDTF">2017-10-26T07:44:00Z</dcterms:created>
  <dcterms:modified xsi:type="dcterms:W3CDTF">2025-07-03T06:35:00Z</dcterms:modified>
</cp:coreProperties>
</file>